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AF" w:rsidRDefault="00893BAF" w:rsidP="00893BAF">
      <w:pPr>
        <w:jc w:val="center"/>
        <w:rPr>
          <w:rFonts w:ascii="Times New Roman" w:hAnsi="Times New Roman" w:cs="Times New Roman"/>
          <w:b/>
          <w:bCs/>
          <w:sz w:val="32"/>
        </w:rPr>
      </w:pPr>
      <w:r w:rsidRPr="005061D2">
        <w:rPr>
          <w:rFonts w:ascii="Times New Roman" w:hAnsi="Times New Roman" w:cs="Times New Roman"/>
          <w:b/>
          <w:bCs/>
          <w:sz w:val="32"/>
        </w:rPr>
        <w:t>Содержание:</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765"/>
      </w:tblGrid>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w:t>
            </w:r>
          </w:p>
        </w:tc>
        <w:tc>
          <w:tcPr>
            <w:tcW w:w="7765" w:type="dxa"/>
            <w:shd w:val="clear" w:color="auto" w:fill="auto"/>
          </w:tcPr>
          <w:p w:rsidR="00893BAF" w:rsidRPr="00696B93" w:rsidRDefault="00893BAF" w:rsidP="00790FD2">
            <w:pPr>
              <w:spacing w:after="0"/>
              <w:ind w:firstLine="33"/>
              <w:rPr>
                <w:rFonts w:ascii="Times New Roman" w:hAnsi="Times New Roman"/>
                <w:b/>
                <w:bCs/>
                <w:sz w:val="24"/>
                <w:szCs w:val="24"/>
              </w:rPr>
            </w:pPr>
            <w:r w:rsidRPr="00696B93">
              <w:rPr>
                <w:rFonts w:ascii="Times New Roman" w:hAnsi="Times New Roman"/>
                <w:b/>
                <w:bCs/>
                <w:sz w:val="24"/>
                <w:szCs w:val="24"/>
              </w:rPr>
              <w:t>Целевой раздел:</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1.1</w:t>
            </w:r>
          </w:p>
        </w:tc>
        <w:tc>
          <w:tcPr>
            <w:tcW w:w="7765" w:type="dxa"/>
            <w:shd w:val="clear" w:color="auto" w:fill="auto"/>
          </w:tcPr>
          <w:p w:rsidR="00893BAF" w:rsidRPr="00B319E2" w:rsidRDefault="00893BAF" w:rsidP="00790FD2">
            <w:pPr>
              <w:spacing w:after="0"/>
              <w:ind w:firstLine="33"/>
              <w:rPr>
                <w:rFonts w:ascii="Times New Roman" w:hAnsi="Times New Roman"/>
                <w:bCs/>
                <w:sz w:val="24"/>
                <w:szCs w:val="24"/>
              </w:rPr>
            </w:pPr>
            <w:r w:rsidRPr="00B319E2">
              <w:rPr>
                <w:rFonts w:ascii="Times New Roman" w:hAnsi="Times New Roman"/>
                <w:sz w:val="24"/>
                <w:szCs w:val="24"/>
              </w:rPr>
              <w:t>Пояснительная записка.</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1.2</w:t>
            </w:r>
          </w:p>
        </w:tc>
        <w:tc>
          <w:tcPr>
            <w:tcW w:w="7765" w:type="dxa"/>
            <w:shd w:val="clear" w:color="auto" w:fill="auto"/>
          </w:tcPr>
          <w:p w:rsidR="00893BAF" w:rsidRPr="00B319E2" w:rsidRDefault="00893BAF" w:rsidP="00790FD2">
            <w:pPr>
              <w:spacing w:after="0"/>
              <w:ind w:firstLine="33"/>
              <w:rPr>
                <w:rFonts w:ascii="Times New Roman" w:hAnsi="Times New Roman"/>
                <w:bCs/>
                <w:sz w:val="24"/>
                <w:szCs w:val="24"/>
              </w:rPr>
            </w:pPr>
            <w:r w:rsidRPr="00B319E2">
              <w:rPr>
                <w:rFonts w:ascii="Times New Roman" w:hAnsi="Times New Roman"/>
                <w:sz w:val="24"/>
                <w:szCs w:val="24"/>
              </w:rPr>
              <w:t xml:space="preserve">Цель и задачи </w:t>
            </w:r>
            <w:proofErr w:type="gramStart"/>
            <w:r w:rsidRPr="00B319E2">
              <w:rPr>
                <w:rFonts w:ascii="Times New Roman" w:hAnsi="Times New Roman"/>
                <w:sz w:val="24"/>
                <w:szCs w:val="24"/>
              </w:rPr>
              <w:t>реализации  программы</w:t>
            </w:r>
            <w:proofErr w:type="gramEnd"/>
            <w:r w:rsidRPr="00B319E2">
              <w:rPr>
                <w:rFonts w:ascii="Times New Roman" w:hAnsi="Times New Roman"/>
                <w:sz w:val="24"/>
                <w:szCs w:val="24"/>
              </w:rPr>
              <w:t>.</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1.3</w:t>
            </w:r>
          </w:p>
        </w:tc>
        <w:tc>
          <w:tcPr>
            <w:tcW w:w="7765" w:type="dxa"/>
            <w:shd w:val="clear" w:color="auto" w:fill="auto"/>
          </w:tcPr>
          <w:p w:rsidR="00893BAF" w:rsidRPr="00B319E2" w:rsidRDefault="00893BAF" w:rsidP="00790FD2">
            <w:pPr>
              <w:spacing w:after="0"/>
              <w:ind w:firstLine="33"/>
              <w:rPr>
                <w:rFonts w:ascii="Times New Roman" w:hAnsi="Times New Roman"/>
                <w:bCs/>
                <w:sz w:val="24"/>
                <w:szCs w:val="24"/>
              </w:rPr>
            </w:pPr>
            <w:r w:rsidRPr="00B319E2">
              <w:rPr>
                <w:rFonts w:ascii="Times New Roman" w:hAnsi="Times New Roman"/>
                <w:sz w:val="24"/>
                <w:szCs w:val="24"/>
              </w:rPr>
              <w:t xml:space="preserve">Принципы и подходы к </w:t>
            </w:r>
            <w:proofErr w:type="gramStart"/>
            <w:r w:rsidRPr="00B319E2">
              <w:rPr>
                <w:rFonts w:ascii="Times New Roman" w:hAnsi="Times New Roman"/>
                <w:sz w:val="24"/>
                <w:szCs w:val="24"/>
              </w:rPr>
              <w:t>формированию  программы</w:t>
            </w:r>
            <w:proofErr w:type="gramEnd"/>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1.4</w:t>
            </w:r>
          </w:p>
        </w:tc>
        <w:tc>
          <w:tcPr>
            <w:tcW w:w="7765" w:type="dxa"/>
            <w:shd w:val="clear" w:color="auto" w:fill="auto"/>
          </w:tcPr>
          <w:p w:rsidR="00893BAF" w:rsidRPr="00B319E2" w:rsidRDefault="00893BAF" w:rsidP="00790FD2">
            <w:pPr>
              <w:spacing w:after="0"/>
              <w:ind w:firstLine="33"/>
              <w:rPr>
                <w:rFonts w:ascii="Times New Roman" w:hAnsi="Times New Roman"/>
                <w:bCs/>
                <w:sz w:val="24"/>
                <w:szCs w:val="24"/>
              </w:rPr>
            </w:pPr>
            <w:r w:rsidRPr="00B319E2">
              <w:rPr>
                <w:rFonts w:ascii="Times New Roman" w:hAnsi="Times New Roman"/>
                <w:sz w:val="24"/>
                <w:szCs w:val="24"/>
              </w:rPr>
              <w:t>Значимые характеристики развития группы детей возраста 3</w:t>
            </w:r>
            <w:r>
              <w:rPr>
                <w:rFonts w:ascii="Times New Roman" w:hAnsi="Times New Roman"/>
                <w:sz w:val="24"/>
                <w:szCs w:val="24"/>
              </w:rPr>
              <w:t>-7</w:t>
            </w:r>
            <w:r w:rsidRPr="00B319E2">
              <w:rPr>
                <w:rFonts w:ascii="Times New Roman" w:hAnsi="Times New Roman"/>
                <w:sz w:val="24"/>
                <w:szCs w:val="24"/>
              </w:rPr>
              <w:t xml:space="preserve"> лет</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1.5</w:t>
            </w:r>
          </w:p>
        </w:tc>
        <w:tc>
          <w:tcPr>
            <w:tcW w:w="7765" w:type="dxa"/>
            <w:shd w:val="clear" w:color="auto" w:fill="auto"/>
          </w:tcPr>
          <w:p w:rsidR="00893BAF" w:rsidRPr="00B319E2" w:rsidRDefault="00893BAF" w:rsidP="00790FD2">
            <w:pPr>
              <w:spacing w:after="0"/>
              <w:ind w:firstLine="33"/>
              <w:rPr>
                <w:rFonts w:ascii="Times New Roman" w:hAnsi="Times New Roman"/>
                <w:bCs/>
                <w:sz w:val="24"/>
                <w:szCs w:val="24"/>
              </w:rPr>
            </w:pPr>
            <w:r w:rsidRPr="00B319E2">
              <w:rPr>
                <w:rFonts w:ascii="Times New Roman" w:hAnsi="Times New Roman"/>
                <w:sz w:val="24"/>
                <w:szCs w:val="24"/>
              </w:rPr>
              <w:t>Планируемые результаты освоения программы</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2.</w:t>
            </w:r>
          </w:p>
        </w:tc>
        <w:tc>
          <w:tcPr>
            <w:tcW w:w="7765" w:type="dxa"/>
            <w:shd w:val="clear" w:color="auto" w:fill="auto"/>
          </w:tcPr>
          <w:p w:rsidR="00893BAF" w:rsidRPr="00696B93" w:rsidRDefault="00893BAF" w:rsidP="00790FD2">
            <w:pPr>
              <w:spacing w:after="0"/>
              <w:ind w:firstLine="33"/>
              <w:rPr>
                <w:rFonts w:ascii="Times New Roman" w:hAnsi="Times New Roman"/>
                <w:b/>
                <w:bCs/>
                <w:sz w:val="24"/>
                <w:szCs w:val="24"/>
              </w:rPr>
            </w:pPr>
            <w:r w:rsidRPr="00696B93">
              <w:rPr>
                <w:rFonts w:ascii="Times New Roman" w:hAnsi="Times New Roman"/>
                <w:b/>
                <w:bCs/>
                <w:sz w:val="24"/>
                <w:szCs w:val="24"/>
              </w:rPr>
              <w:t>Содержательный раздел:</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Pr>
                <w:rFonts w:ascii="Times New Roman" w:hAnsi="Times New Roman"/>
                <w:bCs/>
                <w:sz w:val="24"/>
                <w:szCs w:val="24"/>
              </w:rPr>
              <w:t>2.1</w:t>
            </w:r>
          </w:p>
        </w:tc>
        <w:tc>
          <w:tcPr>
            <w:tcW w:w="7765" w:type="dxa"/>
            <w:shd w:val="clear" w:color="auto" w:fill="auto"/>
          </w:tcPr>
          <w:p w:rsidR="00893BAF" w:rsidRPr="00B319E2" w:rsidRDefault="00893BAF" w:rsidP="00790FD2">
            <w:pPr>
              <w:spacing w:after="0"/>
              <w:ind w:firstLine="33"/>
              <w:rPr>
                <w:rFonts w:ascii="Times New Roman" w:hAnsi="Times New Roman"/>
                <w:sz w:val="24"/>
                <w:szCs w:val="24"/>
              </w:rPr>
            </w:pPr>
            <w:r w:rsidRPr="00B319E2">
              <w:rPr>
                <w:rFonts w:ascii="Times New Roman" w:hAnsi="Times New Roman"/>
                <w:sz w:val="24"/>
                <w:szCs w:val="24"/>
              </w:rPr>
              <w:t>Образовательная область «Познавательное развитие»</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Pr>
                <w:rFonts w:ascii="Times New Roman" w:hAnsi="Times New Roman"/>
                <w:bCs/>
                <w:sz w:val="24"/>
                <w:szCs w:val="24"/>
              </w:rPr>
              <w:t>2.2</w:t>
            </w:r>
          </w:p>
        </w:tc>
        <w:tc>
          <w:tcPr>
            <w:tcW w:w="7765" w:type="dxa"/>
            <w:shd w:val="clear" w:color="auto" w:fill="auto"/>
          </w:tcPr>
          <w:p w:rsidR="00893BAF" w:rsidRPr="00B319E2" w:rsidRDefault="00893BAF" w:rsidP="00790FD2">
            <w:pPr>
              <w:spacing w:after="0"/>
              <w:ind w:firstLine="33"/>
              <w:rPr>
                <w:rFonts w:ascii="Times New Roman" w:hAnsi="Times New Roman"/>
                <w:sz w:val="24"/>
                <w:szCs w:val="24"/>
              </w:rPr>
            </w:pPr>
            <w:r w:rsidRPr="00B319E2">
              <w:rPr>
                <w:rFonts w:ascii="Times New Roman" w:hAnsi="Times New Roman"/>
                <w:sz w:val="24"/>
                <w:szCs w:val="24"/>
              </w:rPr>
              <w:t>Описание вариативных форм, способов и методов реализации программы</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Pr>
                <w:rFonts w:ascii="Times New Roman" w:hAnsi="Times New Roman"/>
                <w:bCs/>
                <w:sz w:val="24"/>
                <w:szCs w:val="24"/>
              </w:rPr>
              <w:t>2.3</w:t>
            </w:r>
          </w:p>
        </w:tc>
        <w:tc>
          <w:tcPr>
            <w:tcW w:w="7765" w:type="dxa"/>
            <w:shd w:val="clear" w:color="auto" w:fill="auto"/>
          </w:tcPr>
          <w:p w:rsidR="00893BAF" w:rsidRPr="00B319E2" w:rsidRDefault="00893BAF" w:rsidP="00790FD2">
            <w:pPr>
              <w:widowControl w:val="0"/>
              <w:overflowPunct w:val="0"/>
              <w:autoSpaceDE w:val="0"/>
              <w:autoSpaceDN w:val="0"/>
              <w:adjustRightInd w:val="0"/>
              <w:spacing w:after="0"/>
              <w:ind w:firstLine="33"/>
              <w:rPr>
                <w:rFonts w:ascii="Times New Roman" w:hAnsi="Times New Roman"/>
                <w:sz w:val="24"/>
                <w:szCs w:val="24"/>
              </w:rPr>
            </w:pPr>
            <w:r w:rsidRPr="00B319E2">
              <w:rPr>
                <w:rFonts w:ascii="Times New Roman" w:hAnsi="Times New Roman"/>
                <w:sz w:val="24"/>
                <w:szCs w:val="24"/>
              </w:rPr>
              <w:t xml:space="preserve">Особенности взаимодействия с семьями воспитанников </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3.</w:t>
            </w:r>
          </w:p>
        </w:tc>
        <w:tc>
          <w:tcPr>
            <w:tcW w:w="7765" w:type="dxa"/>
            <w:shd w:val="clear" w:color="auto" w:fill="auto"/>
          </w:tcPr>
          <w:p w:rsidR="00893BAF" w:rsidRPr="00B319E2" w:rsidRDefault="00893BAF" w:rsidP="00790FD2">
            <w:pPr>
              <w:widowControl w:val="0"/>
              <w:overflowPunct w:val="0"/>
              <w:autoSpaceDE w:val="0"/>
              <w:autoSpaceDN w:val="0"/>
              <w:adjustRightInd w:val="0"/>
              <w:spacing w:after="0"/>
              <w:ind w:firstLine="33"/>
              <w:rPr>
                <w:rFonts w:ascii="Times New Roman" w:hAnsi="Times New Roman"/>
                <w:sz w:val="24"/>
                <w:szCs w:val="24"/>
              </w:rPr>
            </w:pPr>
            <w:r w:rsidRPr="00B319E2">
              <w:rPr>
                <w:rFonts w:ascii="Times New Roman" w:hAnsi="Times New Roman"/>
                <w:b/>
                <w:bCs/>
                <w:sz w:val="24"/>
                <w:szCs w:val="24"/>
              </w:rPr>
              <w:t>Организационный раздел</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3.2</w:t>
            </w:r>
          </w:p>
        </w:tc>
        <w:tc>
          <w:tcPr>
            <w:tcW w:w="7765" w:type="dxa"/>
            <w:shd w:val="clear" w:color="auto" w:fill="auto"/>
          </w:tcPr>
          <w:p w:rsidR="00893BAF" w:rsidRPr="00FA24D7" w:rsidRDefault="00893BAF" w:rsidP="00790FD2">
            <w:pPr>
              <w:widowControl w:val="0"/>
              <w:overflowPunct w:val="0"/>
              <w:autoSpaceDE w:val="0"/>
              <w:autoSpaceDN w:val="0"/>
              <w:adjustRightInd w:val="0"/>
              <w:spacing w:after="0"/>
              <w:ind w:firstLine="33"/>
              <w:rPr>
                <w:rFonts w:ascii="Times New Roman" w:hAnsi="Times New Roman"/>
                <w:sz w:val="24"/>
                <w:szCs w:val="24"/>
              </w:rPr>
            </w:pPr>
            <w:r w:rsidRPr="00FA24D7">
              <w:rPr>
                <w:rFonts w:ascii="Times New Roman" w:hAnsi="Times New Roman"/>
                <w:bCs/>
                <w:sz w:val="24"/>
                <w:szCs w:val="24"/>
              </w:rPr>
              <w:t>Учебный план</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3.7</w:t>
            </w:r>
          </w:p>
        </w:tc>
        <w:tc>
          <w:tcPr>
            <w:tcW w:w="7765" w:type="dxa"/>
            <w:shd w:val="clear" w:color="auto" w:fill="auto"/>
          </w:tcPr>
          <w:p w:rsidR="00893BAF" w:rsidRPr="00B319E2" w:rsidRDefault="00893BAF" w:rsidP="00790FD2">
            <w:pPr>
              <w:widowControl w:val="0"/>
              <w:overflowPunct w:val="0"/>
              <w:autoSpaceDE w:val="0"/>
              <w:autoSpaceDN w:val="0"/>
              <w:adjustRightInd w:val="0"/>
              <w:spacing w:after="0"/>
              <w:ind w:firstLine="33"/>
              <w:rPr>
                <w:rFonts w:ascii="Times New Roman" w:hAnsi="Times New Roman"/>
                <w:sz w:val="24"/>
                <w:szCs w:val="24"/>
              </w:rPr>
            </w:pPr>
            <w:r w:rsidRPr="00B319E2">
              <w:rPr>
                <w:rFonts w:ascii="Times New Roman" w:hAnsi="Times New Roman"/>
                <w:sz w:val="24"/>
                <w:szCs w:val="24"/>
              </w:rPr>
              <w:t>Организация развивающей предметно-пространственной среды</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r w:rsidRPr="00B319E2">
              <w:rPr>
                <w:rFonts w:ascii="Times New Roman" w:hAnsi="Times New Roman"/>
                <w:bCs/>
                <w:sz w:val="24"/>
                <w:szCs w:val="24"/>
              </w:rPr>
              <w:t>3.8</w:t>
            </w:r>
          </w:p>
        </w:tc>
        <w:tc>
          <w:tcPr>
            <w:tcW w:w="7765" w:type="dxa"/>
            <w:shd w:val="clear" w:color="auto" w:fill="auto"/>
          </w:tcPr>
          <w:p w:rsidR="00893BAF" w:rsidRPr="00B319E2" w:rsidRDefault="00893BAF" w:rsidP="00790FD2">
            <w:pPr>
              <w:widowControl w:val="0"/>
              <w:overflowPunct w:val="0"/>
              <w:autoSpaceDE w:val="0"/>
              <w:autoSpaceDN w:val="0"/>
              <w:adjustRightInd w:val="0"/>
              <w:spacing w:after="0"/>
              <w:ind w:firstLine="33"/>
              <w:rPr>
                <w:rFonts w:ascii="Times New Roman" w:hAnsi="Times New Roman"/>
                <w:sz w:val="24"/>
                <w:szCs w:val="24"/>
              </w:rPr>
            </w:pPr>
            <w:r>
              <w:rPr>
                <w:rFonts w:ascii="Times New Roman" w:hAnsi="Times New Roman"/>
                <w:sz w:val="24"/>
                <w:szCs w:val="24"/>
              </w:rPr>
              <w:t>М</w:t>
            </w:r>
            <w:r w:rsidRPr="00B319E2">
              <w:rPr>
                <w:rFonts w:ascii="Times New Roman" w:hAnsi="Times New Roman"/>
                <w:sz w:val="24"/>
                <w:szCs w:val="24"/>
              </w:rPr>
              <w:t>етодическое обеспечение программы</w:t>
            </w:r>
          </w:p>
        </w:tc>
      </w:tr>
      <w:tr w:rsidR="00893BAF" w:rsidRPr="00B319E2" w:rsidTr="00790FD2">
        <w:tc>
          <w:tcPr>
            <w:tcW w:w="741" w:type="dxa"/>
            <w:shd w:val="clear" w:color="auto" w:fill="auto"/>
          </w:tcPr>
          <w:p w:rsidR="00893BAF" w:rsidRPr="00B319E2" w:rsidRDefault="00893BAF" w:rsidP="00790FD2">
            <w:pPr>
              <w:spacing w:after="0"/>
              <w:ind w:left="-360"/>
              <w:jc w:val="center"/>
              <w:rPr>
                <w:rFonts w:ascii="Times New Roman" w:hAnsi="Times New Roman"/>
                <w:bCs/>
                <w:sz w:val="24"/>
                <w:szCs w:val="24"/>
              </w:rPr>
            </w:pPr>
          </w:p>
        </w:tc>
        <w:tc>
          <w:tcPr>
            <w:tcW w:w="7765" w:type="dxa"/>
            <w:shd w:val="clear" w:color="auto" w:fill="auto"/>
          </w:tcPr>
          <w:p w:rsidR="00893BAF" w:rsidRPr="00B319E2" w:rsidRDefault="00893BAF" w:rsidP="00790FD2">
            <w:pPr>
              <w:widowControl w:val="0"/>
              <w:overflowPunct w:val="0"/>
              <w:autoSpaceDE w:val="0"/>
              <w:autoSpaceDN w:val="0"/>
              <w:adjustRightInd w:val="0"/>
              <w:spacing w:after="0"/>
              <w:ind w:firstLine="33"/>
              <w:rPr>
                <w:rFonts w:ascii="Times New Roman" w:hAnsi="Times New Roman"/>
                <w:sz w:val="24"/>
                <w:szCs w:val="24"/>
              </w:rPr>
            </w:pPr>
            <w:r w:rsidRPr="00B319E2">
              <w:rPr>
                <w:rFonts w:ascii="Times New Roman" w:hAnsi="Times New Roman"/>
                <w:sz w:val="24"/>
                <w:szCs w:val="24"/>
              </w:rPr>
              <w:t>Приложения</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1</w:t>
            </w:r>
          </w:p>
        </w:tc>
        <w:tc>
          <w:tcPr>
            <w:tcW w:w="7765" w:type="dxa"/>
            <w:shd w:val="clear" w:color="auto" w:fill="auto"/>
          </w:tcPr>
          <w:p w:rsidR="00893BAF" w:rsidRPr="00B319E2" w:rsidRDefault="00893BAF" w:rsidP="00790FD2">
            <w:pPr>
              <w:pStyle w:val="c1c17"/>
              <w:spacing w:before="0" w:beforeAutospacing="0" w:after="0" w:afterAutospacing="0"/>
              <w:ind w:firstLine="33"/>
              <w:jc w:val="both"/>
              <w:rPr>
                <w:rStyle w:val="c8"/>
                <w:color w:val="000000"/>
              </w:rPr>
            </w:pPr>
            <w:r w:rsidRPr="00B319E2">
              <w:rPr>
                <w:rStyle w:val="c8c97"/>
                <w:color w:val="231F20"/>
              </w:rPr>
              <w:t xml:space="preserve">Перспективное планирование непосредственно образовательной деятельности   </w:t>
            </w:r>
            <w:r>
              <w:rPr>
                <w:rStyle w:val="c8c97"/>
                <w:color w:val="231F20"/>
              </w:rPr>
              <w:t>с детьми 3-4 лет</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2</w:t>
            </w:r>
          </w:p>
        </w:tc>
        <w:tc>
          <w:tcPr>
            <w:tcW w:w="7765" w:type="dxa"/>
            <w:shd w:val="clear" w:color="auto" w:fill="auto"/>
          </w:tcPr>
          <w:p w:rsidR="00893BAF" w:rsidRPr="00B319E2" w:rsidRDefault="00893BAF" w:rsidP="00790FD2">
            <w:pPr>
              <w:pStyle w:val="c1c17"/>
              <w:spacing w:before="0" w:beforeAutospacing="0" w:after="0" w:afterAutospacing="0"/>
              <w:ind w:firstLine="33"/>
              <w:jc w:val="both"/>
              <w:rPr>
                <w:rStyle w:val="c8c97"/>
                <w:color w:val="231F20"/>
              </w:rPr>
            </w:pPr>
            <w:r w:rsidRPr="00B319E2">
              <w:rPr>
                <w:rStyle w:val="c8c97"/>
                <w:color w:val="231F20"/>
              </w:rPr>
              <w:t xml:space="preserve">Перспективное планирование непосредственно образовательной деятельности   </w:t>
            </w:r>
            <w:r>
              <w:rPr>
                <w:rStyle w:val="c8c97"/>
                <w:color w:val="231F20"/>
              </w:rPr>
              <w:t>с детьми 4-5 лет</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3</w:t>
            </w:r>
          </w:p>
        </w:tc>
        <w:tc>
          <w:tcPr>
            <w:tcW w:w="7765" w:type="dxa"/>
            <w:shd w:val="clear" w:color="auto" w:fill="auto"/>
          </w:tcPr>
          <w:p w:rsidR="00893BAF" w:rsidRPr="00B319E2" w:rsidRDefault="00893BAF" w:rsidP="00790FD2">
            <w:pPr>
              <w:pStyle w:val="c1c17"/>
              <w:spacing w:before="0" w:beforeAutospacing="0" w:after="0" w:afterAutospacing="0"/>
              <w:ind w:firstLine="33"/>
              <w:jc w:val="both"/>
              <w:rPr>
                <w:rStyle w:val="c8c97"/>
                <w:color w:val="231F20"/>
              </w:rPr>
            </w:pPr>
            <w:r w:rsidRPr="00B319E2">
              <w:rPr>
                <w:rStyle w:val="c8c97"/>
                <w:color w:val="231F20"/>
              </w:rPr>
              <w:t xml:space="preserve">Перспективное планирование непосредственно образовательной деятельности   </w:t>
            </w:r>
            <w:r>
              <w:rPr>
                <w:rStyle w:val="c8c97"/>
                <w:color w:val="231F20"/>
              </w:rPr>
              <w:t>с детьми 5-6 лет</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4</w:t>
            </w:r>
          </w:p>
        </w:tc>
        <w:tc>
          <w:tcPr>
            <w:tcW w:w="7765" w:type="dxa"/>
            <w:shd w:val="clear" w:color="auto" w:fill="auto"/>
          </w:tcPr>
          <w:p w:rsidR="00893BAF" w:rsidRPr="00B319E2" w:rsidRDefault="00893BAF" w:rsidP="00790FD2">
            <w:pPr>
              <w:pStyle w:val="c1c17"/>
              <w:spacing w:before="0" w:beforeAutospacing="0" w:after="0" w:afterAutospacing="0"/>
              <w:ind w:firstLine="33"/>
              <w:jc w:val="both"/>
              <w:rPr>
                <w:rStyle w:val="c8c97"/>
                <w:color w:val="231F20"/>
              </w:rPr>
            </w:pPr>
            <w:r w:rsidRPr="00B319E2">
              <w:rPr>
                <w:rStyle w:val="c8c97"/>
                <w:color w:val="231F20"/>
              </w:rPr>
              <w:t xml:space="preserve">Перспективное планирование непосредственно образовательной деятельности   </w:t>
            </w:r>
            <w:r>
              <w:rPr>
                <w:rStyle w:val="c8c97"/>
                <w:color w:val="231F20"/>
              </w:rPr>
              <w:t>с детьми 6-7 лет</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5</w:t>
            </w:r>
          </w:p>
        </w:tc>
        <w:tc>
          <w:tcPr>
            <w:tcW w:w="7765" w:type="dxa"/>
            <w:shd w:val="clear" w:color="auto" w:fill="auto"/>
          </w:tcPr>
          <w:p w:rsidR="00893BAF" w:rsidRPr="006274B3" w:rsidRDefault="00893BAF" w:rsidP="00790FD2">
            <w:pPr>
              <w:pStyle w:val="c1c17"/>
              <w:spacing w:before="0" w:beforeAutospacing="0" w:after="0" w:afterAutospacing="0"/>
              <w:ind w:firstLine="33"/>
              <w:jc w:val="both"/>
              <w:rPr>
                <w:rStyle w:val="c8c97"/>
                <w:color w:val="231F20"/>
              </w:rPr>
            </w:pPr>
            <w:r w:rsidRPr="006274B3">
              <w:rPr>
                <w:bCs/>
              </w:rPr>
              <w:t>Картотека опытов и экспериментов.</w:t>
            </w:r>
          </w:p>
        </w:tc>
      </w:tr>
      <w:tr w:rsidR="00893BAF" w:rsidRPr="00B319E2" w:rsidTr="00790FD2">
        <w:tc>
          <w:tcPr>
            <w:tcW w:w="741" w:type="dxa"/>
            <w:shd w:val="clear" w:color="auto" w:fill="auto"/>
          </w:tcPr>
          <w:p w:rsidR="00893BAF" w:rsidRPr="00B319E2" w:rsidRDefault="00893BAF" w:rsidP="00790FD2">
            <w:pPr>
              <w:pStyle w:val="c1c17"/>
              <w:spacing w:before="0" w:beforeAutospacing="0" w:after="0" w:afterAutospacing="0"/>
              <w:ind w:left="-360" w:firstLine="491"/>
              <w:jc w:val="both"/>
              <w:rPr>
                <w:color w:val="000000"/>
              </w:rPr>
            </w:pPr>
            <w:r>
              <w:rPr>
                <w:color w:val="000000"/>
              </w:rPr>
              <w:t>6</w:t>
            </w:r>
          </w:p>
        </w:tc>
        <w:tc>
          <w:tcPr>
            <w:tcW w:w="7765" w:type="dxa"/>
            <w:shd w:val="clear" w:color="auto" w:fill="auto"/>
          </w:tcPr>
          <w:p w:rsidR="00893BAF" w:rsidRPr="006274B3" w:rsidRDefault="00893BAF" w:rsidP="00790FD2">
            <w:pPr>
              <w:pStyle w:val="c1c17"/>
              <w:spacing w:before="0" w:beforeAutospacing="0" w:after="0" w:afterAutospacing="0"/>
              <w:ind w:firstLine="33"/>
              <w:jc w:val="both"/>
              <w:rPr>
                <w:bCs/>
              </w:rPr>
            </w:pPr>
            <w:r w:rsidRPr="006274B3">
              <w:rPr>
                <w:bCs/>
              </w:rPr>
              <w:t>План работы с родителями</w:t>
            </w:r>
          </w:p>
        </w:tc>
      </w:tr>
      <w:tr w:rsidR="00893BAF" w:rsidRPr="00B319E2" w:rsidTr="00790FD2">
        <w:tc>
          <w:tcPr>
            <w:tcW w:w="741" w:type="dxa"/>
            <w:shd w:val="clear" w:color="auto" w:fill="auto"/>
          </w:tcPr>
          <w:p w:rsidR="00893BAF" w:rsidRPr="00696B93" w:rsidRDefault="00893BAF" w:rsidP="00790FD2">
            <w:pPr>
              <w:pStyle w:val="c1c17"/>
              <w:spacing w:before="0" w:beforeAutospacing="0" w:after="0" w:afterAutospacing="0"/>
              <w:ind w:left="-360" w:firstLine="491"/>
              <w:jc w:val="both"/>
              <w:rPr>
                <w:color w:val="000000"/>
                <w:lang w:val="en-US"/>
              </w:rPr>
            </w:pPr>
            <w:r>
              <w:rPr>
                <w:color w:val="000000"/>
                <w:lang w:val="en-US"/>
              </w:rPr>
              <w:t>7</w:t>
            </w:r>
          </w:p>
        </w:tc>
        <w:tc>
          <w:tcPr>
            <w:tcW w:w="7765" w:type="dxa"/>
            <w:shd w:val="clear" w:color="auto" w:fill="auto"/>
          </w:tcPr>
          <w:p w:rsidR="00893BAF" w:rsidRPr="00696B93" w:rsidRDefault="00893BAF" w:rsidP="00790FD2">
            <w:pPr>
              <w:pStyle w:val="c1c17"/>
              <w:spacing w:before="0" w:beforeAutospacing="0" w:after="0" w:afterAutospacing="0"/>
              <w:ind w:firstLine="33"/>
              <w:jc w:val="both"/>
              <w:rPr>
                <w:bCs/>
              </w:rPr>
            </w:pPr>
            <w:r>
              <w:rPr>
                <w:bCs/>
              </w:rPr>
              <w:t>Диагностика освоения программы</w:t>
            </w:r>
          </w:p>
        </w:tc>
      </w:tr>
    </w:tbl>
    <w:p w:rsidR="00893BAF" w:rsidRDefault="00893BAF" w:rsidP="00893BAF">
      <w:pPr>
        <w:jc w:val="right"/>
        <w:rPr>
          <w:bCs/>
        </w:rPr>
      </w:pPr>
    </w:p>
    <w:p w:rsidR="00893BAF" w:rsidRDefault="00893BAF" w:rsidP="00893BAF">
      <w:pPr>
        <w:jc w:val="right"/>
        <w:rPr>
          <w:bCs/>
        </w:rPr>
      </w:pPr>
    </w:p>
    <w:p w:rsidR="00893BAF" w:rsidRDefault="00893BAF" w:rsidP="00893BAF">
      <w:pPr>
        <w:jc w:val="right"/>
        <w:rPr>
          <w:bCs/>
        </w:rPr>
      </w:pPr>
    </w:p>
    <w:p w:rsidR="00893BAF" w:rsidRDefault="00893BAF" w:rsidP="00893BAF">
      <w:pPr>
        <w:jc w:val="right"/>
        <w:rPr>
          <w:bCs/>
        </w:rPr>
      </w:pPr>
    </w:p>
    <w:p w:rsidR="00893BAF" w:rsidRDefault="00893BAF" w:rsidP="00893BAF">
      <w:pPr>
        <w:jc w:val="right"/>
        <w:rPr>
          <w:bCs/>
        </w:rPr>
      </w:pPr>
    </w:p>
    <w:p w:rsidR="00893BAF" w:rsidRDefault="00893BAF" w:rsidP="00893BAF">
      <w:pPr>
        <w:jc w:val="right"/>
        <w:rPr>
          <w:bCs/>
        </w:rPr>
      </w:pPr>
    </w:p>
    <w:p w:rsidR="00893BAF" w:rsidRDefault="00893BAF" w:rsidP="00893BAF">
      <w:pPr>
        <w:jc w:val="right"/>
        <w:rPr>
          <w:bCs/>
          <w:lang w:val="en-US"/>
        </w:rPr>
      </w:pPr>
    </w:p>
    <w:p w:rsidR="00893BAF" w:rsidRDefault="00893BAF" w:rsidP="00893BAF">
      <w:pPr>
        <w:jc w:val="right"/>
        <w:rPr>
          <w:bCs/>
          <w:lang w:val="en-US"/>
        </w:rPr>
      </w:pPr>
    </w:p>
    <w:p w:rsidR="00893BAF" w:rsidRDefault="00893BAF" w:rsidP="00893BAF">
      <w:pPr>
        <w:jc w:val="right"/>
        <w:rPr>
          <w:bCs/>
          <w:lang w:val="en-US"/>
        </w:rPr>
      </w:pPr>
    </w:p>
    <w:p w:rsidR="00893BAF" w:rsidRDefault="00893BAF" w:rsidP="00893BAF">
      <w:pPr>
        <w:jc w:val="right"/>
        <w:rPr>
          <w:bCs/>
          <w:lang w:val="en-US"/>
        </w:rPr>
      </w:pPr>
    </w:p>
    <w:p w:rsidR="00893BAF" w:rsidRDefault="00893BAF" w:rsidP="00893BAF">
      <w:pPr>
        <w:jc w:val="right"/>
        <w:rPr>
          <w:bCs/>
        </w:rPr>
      </w:pPr>
    </w:p>
    <w:p w:rsidR="00893BAF" w:rsidRDefault="00893BAF" w:rsidP="00893BAF">
      <w:pPr>
        <w:pStyle w:val="a4"/>
        <w:numPr>
          <w:ilvl w:val="0"/>
          <w:numId w:val="3"/>
        </w:numPr>
        <w:jc w:val="center"/>
        <w:rPr>
          <w:rFonts w:ascii="Times New Roman" w:hAnsi="Times New Roman" w:cs="Times New Roman"/>
          <w:b/>
          <w:sz w:val="28"/>
          <w:szCs w:val="28"/>
        </w:rPr>
      </w:pPr>
      <w:r>
        <w:rPr>
          <w:rFonts w:ascii="Times New Roman" w:hAnsi="Times New Roman" w:cs="Times New Roman"/>
          <w:b/>
          <w:sz w:val="28"/>
          <w:szCs w:val="28"/>
        </w:rPr>
        <w:lastRenderedPageBreak/>
        <w:t>Целевой раздел.</w:t>
      </w:r>
    </w:p>
    <w:p w:rsidR="00893BAF" w:rsidRPr="00895DE0" w:rsidRDefault="00893BAF" w:rsidP="00893BAF">
      <w:pPr>
        <w:pStyle w:val="a4"/>
        <w:jc w:val="center"/>
        <w:rPr>
          <w:rFonts w:ascii="Times New Roman" w:hAnsi="Times New Roman" w:cs="Times New Roman"/>
          <w:b/>
          <w:sz w:val="28"/>
          <w:szCs w:val="28"/>
        </w:rPr>
      </w:pPr>
      <w:r>
        <w:rPr>
          <w:rFonts w:ascii="Times New Roman" w:hAnsi="Times New Roman" w:cs="Times New Roman"/>
          <w:b/>
          <w:sz w:val="28"/>
          <w:szCs w:val="28"/>
        </w:rPr>
        <w:t>1.1.</w:t>
      </w:r>
      <w:r w:rsidRPr="00895DE0">
        <w:rPr>
          <w:rFonts w:ascii="Times New Roman" w:hAnsi="Times New Roman" w:cs="Times New Roman"/>
          <w:b/>
          <w:sz w:val="28"/>
          <w:szCs w:val="28"/>
        </w:rPr>
        <w:t>Пояснительная записка.</w:t>
      </w:r>
    </w:p>
    <w:p w:rsidR="00893BAF" w:rsidRPr="00A2081C" w:rsidRDefault="00893BAF" w:rsidP="00893BAF">
      <w:pPr>
        <w:spacing w:after="0" w:line="240" w:lineRule="auto"/>
        <w:rPr>
          <w:rFonts w:ascii="Times New Roman" w:hAnsi="Times New Roman"/>
          <w:b/>
          <w:i/>
          <w:sz w:val="28"/>
          <w:szCs w:val="28"/>
        </w:rPr>
      </w:pPr>
      <w:r>
        <w:rPr>
          <w:rFonts w:ascii="Times New Roman" w:eastAsia="Times New Roman" w:hAnsi="Times New Roman" w:cs="Times New Roman"/>
          <w:sz w:val="40"/>
          <w:szCs w:val="40"/>
          <w:lang w:eastAsia="ru-RU"/>
        </w:rPr>
        <w:t xml:space="preserve">                                                            </w:t>
      </w:r>
      <w:r w:rsidRPr="003F10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A2081C">
        <w:rPr>
          <w:rFonts w:ascii="Times New Roman" w:hAnsi="Times New Roman"/>
          <w:b/>
          <w:i/>
          <w:sz w:val="28"/>
          <w:szCs w:val="28"/>
        </w:rPr>
        <w:t>Расскажи – и я забуду,</w:t>
      </w:r>
    </w:p>
    <w:p w:rsidR="00893BAF" w:rsidRPr="00A2081C" w:rsidRDefault="00893BAF" w:rsidP="00893BAF">
      <w:pPr>
        <w:jc w:val="right"/>
        <w:rPr>
          <w:rFonts w:ascii="Times New Roman" w:hAnsi="Times New Roman"/>
          <w:b/>
          <w:i/>
          <w:sz w:val="28"/>
          <w:szCs w:val="28"/>
        </w:rPr>
      </w:pPr>
      <w:r w:rsidRPr="00A2081C">
        <w:rPr>
          <w:rFonts w:ascii="Times New Roman" w:hAnsi="Times New Roman"/>
          <w:b/>
          <w:i/>
          <w:sz w:val="28"/>
          <w:szCs w:val="28"/>
        </w:rPr>
        <w:t>Покажи – и я запомню,</w:t>
      </w:r>
    </w:p>
    <w:p w:rsidR="00893BAF" w:rsidRPr="00A2081C" w:rsidRDefault="00893BAF" w:rsidP="00893BAF">
      <w:pPr>
        <w:jc w:val="right"/>
        <w:rPr>
          <w:rFonts w:ascii="Times New Roman" w:hAnsi="Times New Roman"/>
          <w:b/>
          <w:i/>
          <w:sz w:val="28"/>
          <w:szCs w:val="28"/>
        </w:rPr>
      </w:pPr>
      <w:r w:rsidRPr="00A2081C">
        <w:rPr>
          <w:rFonts w:ascii="Times New Roman" w:hAnsi="Times New Roman"/>
          <w:b/>
          <w:i/>
          <w:sz w:val="28"/>
          <w:szCs w:val="28"/>
        </w:rPr>
        <w:t>Дай попробовать – и я пойму.</w:t>
      </w:r>
    </w:p>
    <w:p w:rsidR="00893BAF" w:rsidRPr="006F63F0" w:rsidRDefault="00893BAF" w:rsidP="00893BAF">
      <w:pPr>
        <w:jc w:val="right"/>
        <w:rPr>
          <w:rFonts w:ascii="Times New Roman" w:hAnsi="Times New Roman"/>
        </w:rPr>
      </w:pPr>
      <w:r w:rsidRPr="006F63F0">
        <w:rPr>
          <w:rFonts w:ascii="Times New Roman" w:hAnsi="Times New Roman"/>
        </w:rPr>
        <w:t>(Китайская пословица)</w:t>
      </w:r>
    </w:p>
    <w:p w:rsidR="00893BAF" w:rsidRPr="006F63F0" w:rsidRDefault="00893BAF" w:rsidP="00893BAF">
      <w:pPr>
        <w:ind w:firstLine="708"/>
        <w:jc w:val="both"/>
        <w:rPr>
          <w:rFonts w:ascii="Times New Roman" w:hAnsi="Times New Roman"/>
          <w:sz w:val="28"/>
          <w:szCs w:val="28"/>
        </w:rPr>
      </w:pPr>
      <w:r w:rsidRPr="006F63F0">
        <w:rPr>
          <w:rFonts w:ascii="Times New Roman" w:hAnsi="Times New Roman"/>
          <w:sz w:val="28"/>
          <w:szCs w:val="28"/>
        </w:rPr>
        <w:t>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оперировать ими, мыслить самостоятельно, творчески.</w:t>
      </w:r>
    </w:p>
    <w:p w:rsidR="00893BAF" w:rsidRPr="006F63F0" w:rsidRDefault="00893BAF" w:rsidP="00893BAF">
      <w:pPr>
        <w:spacing w:after="0"/>
        <w:ind w:firstLine="708"/>
        <w:jc w:val="both"/>
        <w:rPr>
          <w:rFonts w:ascii="Times New Roman" w:hAnsi="Times New Roman"/>
          <w:color w:val="000000"/>
          <w:sz w:val="28"/>
          <w:szCs w:val="28"/>
        </w:rPr>
      </w:pPr>
      <w:r w:rsidRPr="006F63F0">
        <w:rPr>
          <w:rFonts w:ascii="Times New Roman" w:hAnsi="Times New Roman"/>
          <w:color w:val="000000"/>
          <w:sz w:val="28"/>
          <w:szCs w:val="28"/>
        </w:rPr>
        <w:t>На протяжении всего дошкольного детства наряду с игровой деятельностью, огромную актуальность в развитии личности ребёнка, в процессах социализации имеет познавательная деятельность – как поиск знаний, приобретение знаний самостоятельно или под руководством взрослого.</w:t>
      </w:r>
    </w:p>
    <w:p w:rsidR="00893BAF" w:rsidRPr="006F63F0" w:rsidRDefault="00893BAF" w:rsidP="00893BAF">
      <w:pPr>
        <w:spacing w:line="240" w:lineRule="auto"/>
        <w:ind w:firstLine="708"/>
        <w:contextualSpacing/>
        <w:jc w:val="both"/>
        <w:rPr>
          <w:rFonts w:ascii="Times New Roman" w:hAnsi="Times New Roman"/>
          <w:color w:val="17365D"/>
          <w:sz w:val="28"/>
          <w:szCs w:val="28"/>
        </w:rPr>
      </w:pPr>
      <w:r w:rsidRPr="006F63F0">
        <w:rPr>
          <w:rFonts w:ascii="Times New Roman" w:hAnsi="Times New Roman"/>
          <w:color w:val="000000"/>
          <w:sz w:val="28"/>
          <w:szCs w:val="28"/>
        </w:rPr>
        <w:t xml:space="preserve">В работах многих отечественных педагогов говорится о необходимости включения дошкольников в осмысленную деятельность, в процессе которой они сами смогли бы обнаружить всё новые и новые свойства предметов и явлений, их сходства и различия, о предоставлении им возможности приобретать новые знания самостоятельно. (Г.М. </w:t>
      </w:r>
      <w:proofErr w:type="spellStart"/>
      <w:r w:rsidRPr="006F63F0">
        <w:rPr>
          <w:rFonts w:ascii="Times New Roman" w:hAnsi="Times New Roman"/>
          <w:color w:val="000000"/>
          <w:sz w:val="28"/>
          <w:szCs w:val="28"/>
        </w:rPr>
        <w:t>Лямина</w:t>
      </w:r>
      <w:proofErr w:type="spellEnd"/>
      <w:r w:rsidRPr="006F63F0">
        <w:rPr>
          <w:rFonts w:ascii="Times New Roman" w:hAnsi="Times New Roman"/>
          <w:color w:val="000000"/>
          <w:sz w:val="28"/>
          <w:szCs w:val="28"/>
        </w:rPr>
        <w:t xml:space="preserve">, А.П. </w:t>
      </w:r>
      <w:proofErr w:type="gramStart"/>
      <w:r w:rsidRPr="006F63F0">
        <w:rPr>
          <w:rFonts w:ascii="Times New Roman" w:hAnsi="Times New Roman"/>
          <w:color w:val="000000"/>
          <w:sz w:val="28"/>
          <w:szCs w:val="28"/>
        </w:rPr>
        <w:t xml:space="preserve">Усова,  </w:t>
      </w:r>
      <w:proofErr w:type="spellStart"/>
      <w:r w:rsidRPr="006F63F0">
        <w:rPr>
          <w:rFonts w:ascii="Times New Roman" w:hAnsi="Times New Roman"/>
          <w:color w:val="000000"/>
          <w:sz w:val="28"/>
          <w:szCs w:val="28"/>
        </w:rPr>
        <w:t>Е.А.Панько</w:t>
      </w:r>
      <w:proofErr w:type="spellEnd"/>
      <w:proofErr w:type="gramEnd"/>
      <w:r w:rsidRPr="006F63F0">
        <w:rPr>
          <w:rFonts w:ascii="Times New Roman" w:hAnsi="Times New Roman"/>
          <w:color w:val="000000"/>
          <w:sz w:val="28"/>
          <w:szCs w:val="28"/>
        </w:rPr>
        <w:t xml:space="preserve"> и др.)</w:t>
      </w:r>
      <w:r w:rsidRPr="006F63F0">
        <w:rPr>
          <w:rFonts w:ascii="Times New Roman" w:hAnsi="Times New Roman"/>
          <w:color w:val="17365D"/>
          <w:sz w:val="28"/>
          <w:szCs w:val="28"/>
        </w:rPr>
        <w:t xml:space="preserve"> </w:t>
      </w:r>
    </w:p>
    <w:p w:rsidR="00893BAF" w:rsidRPr="00B40BE1" w:rsidRDefault="00893BAF" w:rsidP="00893BAF">
      <w:pPr>
        <w:spacing w:line="240" w:lineRule="auto"/>
        <w:ind w:firstLine="708"/>
        <w:contextualSpacing/>
        <w:jc w:val="both"/>
        <w:rPr>
          <w:rFonts w:ascii="Times New Roman" w:hAnsi="Times New Roman"/>
          <w:sz w:val="28"/>
          <w:szCs w:val="28"/>
        </w:rPr>
      </w:pPr>
      <w:r>
        <w:rPr>
          <w:rFonts w:ascii="Times New Roman" w:hAnsi="Times New Roman"/>
          <w:sz w:val="28"/>
          <w:szCs w:val="28"/>
        </w:rPr>
        <w:t>Д</w:t>
      </w:r>
      <w:r w:rsidRPr="00B40BE1">
        <w:rPr>
          <w:rFonts w:ascii="Times New Roman" w:hAnsi="Times New Roman"/>
          <w:sz w:val="28"/>
          <w:szCs w:val="28"/>
        </w:rPr>
        <w:t>ошкольный возраст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со взрослым под его тактичным руководством.</w:t>
      </w:r>
    </w:p>
    <w:p w:rsidR="00893BAF" w:rsidRPr="00B40BE1" w:rsidRDefault="00893BAF" w:rsidP="00893BAF">
      <w:pPr>
        <w:spacing w:line="240" w:lineRule="auto"/>
        <w:ind w:firstLine="3"/>
        <w:contextualSpacing/>
        <w:jc w:val="both"/>
        <w:rPr>
          <w:rFonts w:ascii="Times New Roman" w:hAnsi="Times New Roman"/>
          <w:sz w:val="28"/>
          <w:szCs w:val="28"/>
        </w:rPr>
      </w:pPr>
      <w:r w:rsidRPr="00B40BE1">
        <w:rPr>
          <w:rFonts w:ascii="Times New Roman" w:hAnsi="Times New Roman"/>
          <w:sz w:val="28"/>
          <w:szCs w:val="28"/>
        </w:rPr>
        <w:t>Одним из эффективных методов познания закономерностей и явлений окружающего мира является метод экспериментирования.</w:t>
      </w:r>
    </w:p>
    <w:p w:rsidR="00893BAF" w:rsidRPr="00017F73" w:rsidRDefault="00893BAF" w:rsidP="00893BAF">
      <w:pPr>
        <w:spacing w:after="0"/>
        <w:jc w:val="both"/>
        <w:rPr>
          <w:rFonts w:ascii="Times New Roman" w:hAnsi="Times New Roman"/>
          <w:color w:val="000000"/>
          <w:sz w:val="28"/>
          <w:szCs w:val="28"/>
        </w:rPr>
      </w:pPr>
      <w:r w:rsidRPr="006F63F0">
        <w:rPr>
          <w:rFonts w:ascii="Times New Roman" w:hAnsi="Times New Roman"/>
          <w:color w:val="000000"/>
          <w:sz w:val="28"/>
          <w:szCs w:val="28"/>
        </w:rPr>
        <w:t>Все исследователи экспериментирования в той или иной форме выделяют основную особенность познавательной деятельности:</w:t>
      </w:r>
      <w:r w:rsidRPr="006F63F0">
        <w:rPr>
          <w:rFonts w:ascii="Times New Roman" w:hAnsi="Times New Roman"/>
          <w:b/>
          <w:color w:val="000000"/>
          <w:sz w:val="28"/>
          <w:szCs w:val="28"/>
        </w:rPr>
        <w:t xml:space="preserve"> ребёнок познаёт объект в ходе практической деятельности с ним,</w:t>
      </w:r>
      <w:r w:rsidRPr="006F63F0">
        <w:rPr>
          <w:rFonts w:ascii="Times New Roman" w:hAnsi="Times New Roman"/>
          <w:color w:val="000000"/>
          <w:sz w:val="28"/>
          <w:szCs w:val="28"/>
        </w:rPr>
        <w:t xml:space="preserve"> осуществляемые ребёнком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 Усваивается всё прочно и надолго, если ребёнок слышит, видит и делает сам.</w:t>
      </w:r>
      <w:r w:rsidRPr="005B13BB">
        <w:rPr>
          <w:rFonts w:ascii="Times New Roman" w:hAnsi="Times New Roman"/>
          <w:color w:val="000000"/>
          <w:sz w:val="28"/>
          <w:szCs w:val="28"/>
        </w:rPr>
        <w:t xml:space="preserve"> </w:t>
      </w:r>
      <w:r w:rsidRPr="006F63F0">
        <w:rPr>
          <w:rFonts w:ascii="Times New Roman" w:hAnsi="Times New Roman"/>
          <w:color w:val="000000"/>
          <w:sz w:val="28"/>
          <w:szCs w:val="28"/>
        </w:rPr>
        <w:t>На этом основано детское экспериментирование, теоретической базой которого являются исслед</w:t>
      </w:r>
      <w:r>
        <w:rPr>
          <w:rFonts w:ascii="Times New Roman" w:hAnsi="Times New Roman"/>
          <w:color w:val="000000"/>
          <w:sz w:val="28"/>
          <w:szCs w:val="28"/>
        </w:rPr>
        <w:t xml:space="preserve">ования Н.Н. </w:t>
      </w:r>
      <w:proofErr w:type="spellStart"/>
      <w:r>
        <w:rPr>
          <w:rFonts w:ascii="Times New Roman" w:hAnsi="Times New Roman"/>
          <w:color w:val="000000"/>
          <w:sz w:val="28"/>
          <w:szCs w:val="28"/>
        </w:rPr>
        <w:t>Подъ</w:t>
      </w:r>
      <w:r w:rsidRPr="006F63F0">
        <w:rPr>
          <w:rFonts w:ascii="Times New Roman" w:hAnsi="Times New Roman"/>
          <w:color w:val="000000"/>
          <w:sz w:val="28"/>
          <w:szCs w:val="28"/>
        </w:rPr>
        <w:t>кова</w:t>
      </w:r>
      <w:proofErr w:type="spellEnd"/>
      <w:r w:rsidRPr="006F63F0">
        <w:rPr>
          <w:rFonts w:ascii="Times New Roman" w:hAnsi="Times New Roman"/>
          <w:color w:val="000000"/>
          <w:sz w:val="28"/>
          <w:szCs w:val="28"/>
        </w:rPr>
        <w:t xml:space="preserve">, который </w:t>
      </w:r>
      <w:r w:rsidRPr="006F63F0">
        <w:rPr>
          <w:rFonts w:ascii="Times New Roman" w:hAnsi="Times New Roman"/>
          <w:b/>
          <w:color w:val="000000"/>
          <w:sz w:val="28"/>
          <w:szCs w:val="28"/>
        </w:rPr>
        <w:t xml:space="preserve">в качестве основного вида ориентировочно-исследовательской (поисковой) деятельности детей выделяет деятельность </w:t>
      </w:r>
      <w:r w:rsidRPr="006F63F0">
        <w:rPr>
          <w:rFonts w:ascii="Times New Roman" w:hAnsi="Times New Roman"/>
          <w:b/>
          <w:color w:val="000000"/>
          <w:sz w:val="28"/>
          <w:szCs w:val="28"/>
        </w:rPr>
        <w:lastRenderedPageBreak/>
        <w:t>экспериментирования. «Детское экспериментирование претендует на роль ведущей деятельности в период дошкольного ра</w:t>
      </w:r>
      <w:r>
        <w:rPr>
          <w:rFonts w:ascii="Times New Roman" w:hAnsi="Times New Roman"/>
          <w:b/>
          <w:color w:val="000000"/>
          <w:sz w:val="28"/>
          <w:szCs w:val="28"/>
        </w:rPr>
        <w:t xml:space="preserve">звития ребёнка». Н.Н. </w:t>
      </w:r>
      <w:proofErr w:type="spellStart"/>
      <w:r>
        <w:rPr>
          <w:rFonts w:ascii="Times New Roman" w:hAnsi="Times New Roman"/>
          <w:b/>
          <w:color w:val="000000"/>
          <w:sz w:val="28"/>
          <w:szCs w:val="28"/>
        </w:rPr>
        <w:t>Подъ</w:t>
      </w:r>
      <w:r w:rsidRPr="006F63F0">
        <w:rPr>
          <w:rFonts w:ascii="Times New Roman" w:hAnsi="Times New Roman"/>
          <w:b/>
          <w:color w:val="000000"/>
          <w:sz w:val="28"/>
          <w:szCs w:val="28"/>
        </w:rPr>
        <w:t>яков</w:t>
      </w:r>
      <w:proofErr w:type="spellEnd"/>
    </w:p>
    <w:p w:rsidR="00893BAF" w:rsidRDefault="00893BAF" w:rsidP="00893BAF">
      <w:pPr>
        <w:ind w:firstLine="708"/>
        <w:jc w:val="both"/>
        <w:rPr>
          <w:rFonts w:ascii="Times New Roman" w:hAnsi="Times New Roman"/>
          <w:sz w:val="28"/>
          <w:szCs w:val="28"/>
        </w:rPr>
      </w:pPr>
      <w:r>
        <w:rPr>
          <w:rFonts w:ascii="Times New Roman" w:hAnsi="Times New Roman"/>
          <w:sz w:val="28"/>
          <w:szCs w:val="28"/>
        </w:rPr>
        <w:t xml:space="preserve">«Маленькие </w:t>
      </w:r>
      <w:proofErr w:type="gramStart"/>
      <w:r>
        <w:rPr>
          <w:rFonts w:ascii="Times New Roman" w:hAnsi="Times New Roman"/>
          <w:sz w:val="28"/>
          <w:szCs w:val="28"/>
        </w:rPr>
        <w:t xml:space="preserve">почемучки </w:t>
      </w:r>
      <w:r w:rsidRPr="006F63F0">
        <w:rPr>
          <w:rFonts w:ascii="Times New Roman" w:hAnsi="Times New Roman"/>
          <w:sz w:val="28"/>
          <w:szCs w:val="28"/>
        </w:rPr>
        <w:t>»</w:t>
      </w:r>
      <w:proofErr w:type="gramEnd"/>
      <w:r w:rsidRPr="006F63F0">
        <w:rPr>
          <w:rFonts w:ascii="Times New Roman" w:hAnsi="Times New Roman"/>
          <w:sz w:val="28"/>
          <w:szCs w:val="28"/>
        </w:rPr>
        <w:t xml:space="preserve"> – дополнительная программа, разработка которой осуществле</w:t>
      </w:r>
      <w:r>
        <w:rPr>
          <w:rFonts w:ascii="Times New Roman" w:hAnsi="Times New Roman"/>
          <w:sz w:val="28"/>
          <w:szCs w:val="28"/>
        </w:rPr>
        <w:t>на в соответствии с федеральным государственным образовательным стандартом</w:t>
      </w:r>
      <w:r w:rsidRPr="006F63F0">
        <w:rPr>
          <w:rFonts w:ascii="Times New Roman" w:hAnsi="Times New Roman"/>
          <w:sz w:val="28"/>
          <w:szCs w:val="28"/>
        </w:rPr>
        <w:t xml:space="preserve"> и предназначена для детей старшего  дошкольного возраста. Программа </w:t>
      </w:r>
      <w:r>
        <w:rPr>
          <w:rFonts w:ascii="Times New Roman" w:hAnsi="Times New Roman"/>
          <w:sz w:val="28"/>
          <w:szCs w:val="28"/>
        </w:rPr>
        <w:t xml:space="preserve">реализуется в интеграции </w:t>
      </w:r>
      <w:r w:rsidRPr="006F63F0">
        <w:rPr>
          <w:rFonts w:ascii="Times New Roman" w:hAnsi="Times New Roman"/>
          <w:sz w:val="28"/>
          <w:szCs w:val="28"/>
        </w:rPr>
        <w:t>таких образо</w:t>
      </w:r>
      <w:r>
        <w:rPr>
          <w:rFonts w:ascii="Times New Roman" w:hAnsi="Times New Roman"/>
          <w:sz w:val="28"/>
          <w:szCs w:val="28"/>
        </w:rPr>
        <w:t>вательных областей как «Познавательно-речевое развитие</w:t>
      </w:r>
      <w:r w:rsidRPr="006F63F0">
        <w:rPr>
          <w:rFonts w:ascii="Times New Roman" w:hAnsi="Times New Roman"/>
          <w:sz w:val="28"/>
          <w:szCs w:val="28"/>
        </w:rPr>
        <w:t>», «</w:t>
      </w:r>
      <w:r>
        <w:rPr>
          <w:rFonts w:ascii="Times New Roman" w:hAnsi="Times New Roman"/>
          <w:sz w:val="28"/>
          <w:szCs w:val="28"/>
        </w:rPr>
        <w:t>Социально-коммуникативное развитие», «Художественно-эстетическое»</w:t>
      </w:r>
      <w:r w:rsidRPr="006F63F0">
        <w:rPr>
          <w:rFonts w:ascii="Times New Roman" w:hAnsi="Times New Roman"/>
          <w:sz w:val="28"/>
          <w:szCs w:val="28"/>
        </w:rPr>
        <w:t xml:space="preserve"> в познавательно-исследовательской </w:t>
      </w:r>
      <w:proofErr w:type="gramStart"/>
      <w:r w:rsidRPr="006F63F0">
        <w:rPr>
          <w:rFonts w:ascii="Times New Roman" w:hAnsi="Times New Roman"/>
          <w:sz w:val="28"/>
          <w:szCs w:val="28"/>
        </w:rPr>
        <w:t>деятельности  детей</w:t>
      </w:r>
      <w:proofErr w:type="gramEnd"/>
      <w:r w:rsidRPr="006F63F0">
        <w:rPr>
          <w:rFonts w:ascii="Times New Roman" w:hAnsi="Times New Roman"/>
          <w:sz w:val="28"/>
          <w:szCs w:val="28"/>
        </w:rPr>
        <w:t xml:space="preserve"> </w:t>
      </w:r>
      <w:r>
        <w:rPr>
          <w:rFonts w:ascii="Times New Roman" w:hAnsi="Times New Roman"/>
          <w:sz w:val="28"/>
          <w:szCs w:val="28"/>
        </w:rPr>
        <w:t xml:space="preserve"> д</w:t>
      </w:r>
      <w:r w:rsidRPr="006F63F0">
        <w:rPr>
          <w:rFonts w:ascii="Times New Roman" w:hAnsi="Times New Roman"/>
          <w:sz w:val="28"/>
          <w:szCs w:val="28"/>
        </w:rPr>
        <w:t>ошкольного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4665"/>
        <w:gridCol w:w="4680"/>
      </w:tblGrid>
      <w:tr w:rsidR="00893BAF" w:rsidRPr="006F63F0" w:rsidTr="00790FD2">
        <w:tc>
          <w:tcPr>
            <w:tcW w:w="9571" w:type="dxa"/>
            <w:gridSpan w:val="2"/>
          </w:tcPr>
          <w:p w:rsidR="00893BAF" w:rsidRPr="00696B93" w:rsidRDefault="00893BAF" w:rsidP="00790FD2">
            <w:pPr>
              <w:spacing w:after="0"/>
              <w:jc w:val="both"/>
              <w:rPr>
                <w:rFonts w:ascii="Times New Roman" w:hAnsi="Times New Roman"/>
                <w:sz w:val="24"/>
                <w:szCs w:val="28"/>
              </w:rPr>
            </w:pPr>
            <w:r w:rsidRPr="00696B93">
              <w:rPr>
                <w:rFonts w:ascii="Times New Roman" w:hAnsi="Times New Roman"/>
                <w:sz w:val="24"/>
                <w:szCs w:val="28"/>
              </w:rPr>
              <w:t xml:space="preserve"> Примерные виды интеграции области «Познавательное </w:t>
            </w:r>
            <w:proofErr w:type="gramStart"/>
            <w:r w:rsidRPr="00696B93">
              <w:rPr>
                <w:rFonts w:ascii="Times New Roman" w:hAnsi="Times New Roman"/>
                <w:sz w:val="24"/>
                <w:szCs w:val="28"/>
              </w:rPr>
              <w:t xml:space="preserve">развитие»   </w:t>
            </w:r>
            <w:proofErr w:type="gramEnd"/>
            <w:r w:rsidRPr="00696B93">
              <w:rPr>
                <w:rFonts w:ascii="Times New Roman" w:hAnsi="Times New Roman"/>
                <w:sz w:val="24"/>
                <w:szCs w:val="28"/>
              </w:rPr>
              <w:t xml:space="preserve">                      по программе «Маленькие почемучки»</w:t>
            </w:r>
          </w:p>
        </w:tc>
      </w:tr>
      <w:tr w:rsidR="00893BAF" w:rsidRPr="0000705C" w:rsidTr="00790FD2">
        <w:tblPrEx>
          <w:tblLook w:val="04A0" w:firstRow="1" w:lastRow="0" w:firstColumn="1" w:lastColumn="0" w:noHBand="0" w:noVBand="1"/>
        </w:tblPrEx>
        <w:trPr>
          <w:trHeight w:val="746"/>
        </w:trPr>
        <w:tc>
          <w:tcPr>
            <w:tcW w:w="4785" w:type="dxa"/>
          </w:tcPr>
          <w:p w:rsidR="00893BAF" w:rsidRPr="00696B93" w:rsidRDefault="00893BAF" w:rsidP="00790FD2">
            <w:pPr>
              <w:spacing w:after="0"/>
              <w:jc w:val="center"/>
              <w:rPr>
                <w:rFonts w:ascii="Times New Roman" w:hAnsi="Times New Roman"/>
                <w:sz w:val="24"/>
                <w:szCs w:val="28"/>
              </w:rPr>
            </w:pPr>
            <w:r w:rsidRPr="00696B93">
              <w:rPr>
                <w:rFonts w:ascii="Times New Roman" w:hAnsi="Times New Roman"/>
                <w:sz w:val="24"/>
                <w:szCs w:val="28"/>
              </w:rPr>
              <w:t>По задачам и содержанию</w:t>
            </w:r>
          </w:p>
          <w:p w:rsidR="00893BAF" w:rsidRPr="00696B93" w:rsidRDefault="00893BAF" w:rsidP="00790FD2">
            <w:pPr>
              <w:spacing w:after="0"/>
              <w:jc w:val="center"/>
              <w:rPr>
                <w:rFonts w:ascii="Times New Roman" w:hAnsi="Times New Roman"/>
                <w:sz w:val="24"/>
                <w:szCs w:val="28"/>
              </w:rPr>
            </w:pPr>
            <w:r w:rsidRPr="00696B93">
              <w:rPr>
                <w:rFonts w:ascii="Times New Roman" w:hAnsi="Times New Roman"/>
                <w:sz w:val="24"/>
                <w:szCs w:val="28"/>
              </w:rPr>
              <w:t>психолого-педагогической работы</w:t>
            </w:r>
          </w:p>
        </w:tc>
        <w:tc>
          <w:tcPr>
            <w:tcW w:w="4786" w:type="dxa"/>
          </w:tcPr>
          <w:p w:rsidR="00893BAF" w:rsidRPr="00786039" w:rsidRDefault="00893BAF" w:rsidP="00790FD2">
            <w:pPr>
              <w:spacing w:after="0"/>
              <w:jc w:val="center"/>
              <w:rPr>
                <w:rFonts w:ascii="Times New Roman" w:hAnsi="Times New Roman"/>
                <w:sz w:val="28"/>
                <w:szCs w:val="28"/>
              </w:rPr>
            </w:pPr>
            <w:r w:rsidRPr="0000705C">
              <w:rPr>
                <w:rFonts w:ascii="Times New Roman" w:hAnsi="Times New Roman"/>
                <w:sz w:val="28"/>
                <w:szCs w:val="28"/>
              </w:rPr>
              <w:t>По средствам организации и</w:t>
            </w:r>
            <w:r w:rsidRPr="00786039">
              <w:rPr>
                <w:rFonts w:ascii="Times New Roman" w:hAnsi="Times New Roman"/>
                <w:sz w:val="26"/>
                <w:szCs w:val="26"/>
              </w:rPr>
              <w:t xml:space="preserve"> </w:t>
            </w:r>
            <w:r w:rsidRPr="0000705C">
              <w:rPr>
                <w:rFonts w:ascii="Times New Roman" w:hAnsi="Times New Roman"/>
                <w:sz w:val="28"/>
                <w:szCs w:val="28"/>
              </w:rPr>
              <w:t>оптимизации образовательного процесса</w:t>
            </w:r>
          </w:p>
        </w:tc>
      </w:tr>
      <w:tr w:rsidR="00893BAF" w:rsidRPr="00115792" w:rsidTr="00790FD2">
        <w:tblPrEx>
          <w:tblLook w:val="04A0" w:firstRow="1" w:lastRow="0" w:firstColumn="1" w:lastColumn="0" w:noHBand="0" w:noVBand="1"/>
        </w:tblPrEx>
        <w:tc>
          <w:tcPr>
            <w:tcW w:w="4785" w:type="dxa"/>
          </w:tcPr>
          <w:p w:rsidR="00893BAF" w:rsidRPr="00696B93" w:rsidRDefault="00893BAF" w:rsidP="00790FD2">
            <w:pPr>
              <w:spacing w:after="0"/>
              <w:jc w:val="both"/>
              <w:rPr>
                <w:rFonts w:ascii="Times New Roman" w:hAnsi="Times New Roman"/>
                <w:sz w:val="24"/>
                <w:szCs w:val="28"/>
              </w:rPr>
            </w:pPr>
            <w:r w:rsidRPr="00696B93">
              <w:rPr>
                <w:rFonts w:ascii="Times New Roman" w:hAnsi="Times New Roman"/>
                <w:b/>
                <w:i/>
                <w:sz w:val="24"/>
                <w:szCs w:val="28"/>
              </w:rPr>
              <w:t>«Познавательно-речевое развитие»</w:t>
            </w:r>
            <w:r w:rsidRPr="00696B93">
              <w:rPr>
                <w:rFonts w:ascii="Times New Roman" w:hAnsi="Times New Roman"/>
                <w:i/>
                <w:sz w:val="24"/>
                <w:szCs w:val="28"/>
              </w:rPr>
              <w:t xml:space="preserve"> -   </w:t>
            </w:r>
            <w:r w:rsidRPr="00696B93">
              <w:rPr>
                <w:rFonts w:ascii="Times New Roman" w:hAnsi="Times New Roman"/>
                <w:sz w:val="24"/>
                <w:szCs w:val="28"/>
              </w:rPr>
              <w:t>Обсуждать с детьми информацию о предметах, явлениях. Выслушивать детей, уточнять их ответы, подсказывать слова, более точно отражающие особенность предмета, явления, помогать логично и понятно высказывать суждение. Расширять представления о предметах, явлениях. Активизировать употребление в речи названий предметов, их частей материалов, из которых они изготовлены.</w:t>
            </w:r>
          </w:p>
          <w:p w:rsidR="00893BAF" w:rsidRPr="00696B93" w:rsidRDefault="00893BAF" w:rsidP="00790FD2">
            <w:pPr>
              <w:spacing w:after="0"/>
              <w:jc w:val="both"/>
              <w:rPr>
                <w:rFonts w:ascii="Times New Roman" w:hAnsi="Times New Roman"/>
                <w:sz w:val="24"/>
                <w:szCs w:val="28"/>
              </w:rPr>
            </w:pPr>
            <w:r w:rsidRPr="00696B93">
              <w:rPr>
                <w:rFonts w:ascii="Times New Roman" w:hAnsi="Times New Roman"/>
                <w:i/>
                <w:sz w:val="24"/>
                <w:szCs w:val="28"/>
              </w:rPr>
              <w:t xml:space="preserve"> </w:t>
            </w:r>
            <w:r w:rsidRPr="00696B93">
              <w:rPr>
                <w:rFonts w:ascii="Times New Roman" w:hAnsi="Times New Roman"/>
                <w:b/>
                <w:i/>
                <w:sz w:val="24"/>
                <w:szCs w:val="28"/>
              </w:rPr>
              <w:t>«Социально-</w:t>
            </w:r>
            <w:r w:rsidRPr="00696B93">
              <w:rPr>
                <w:rFonts w:ascii="Times New Roman" w:hAnsi="Times New Roman"/>
                <w:i/>
                <w:sz w:val="24"/>
                <w:szCs w:val="28"/>
              </w:rPr>
              <w:t xml:space="preserve"> </w:t>
            </w:r>
            <w:r w:rsidRPr="00696B93">
              <w:rPr>
                <w:rFonts w:ascii="Times New Roman" w:hAnsi="Times New Roman"/>
                <w:b/>
                <w:i/>
                <w:sz w:val="24"/>
                <w:szCs w:val="28"/>
              </w:rPr>
              <w:t xml:space="preserve">коммуникативное </w:t>
            </w:r>
            <w:proofErr w:type="gramStart"/>
            <w:r w:rsidRPr="00696B93">
              <w:rPr>
                <w:rFonts w:ascii="Times New Roman" w:hAnsi="Times New Roman"/>
                <w:b/>
                <w:i/>
                <w:sz w:val="24"/>
                <w:szCs w:val="28"/>
              </w:rPr>
              <w:t>развити</w:t>
            </w:r>
            <w:r w:rsidRPr="00696B93">
              <w:rPr>
                <w:rFonts w:ascii="Times New Roman" w:hAnsi="Times New Roman"/>
                <w:i/>
                <w:sz w:val="24"/>
                <w:szCs w:val="28"/>
              </w:rPr>
              <w:t>е»  -</w:t>
            </w:r>
            <w:proofErr w:type="gramEnd"/>
            <w:r w:rsidRPr="00696B93">
              <w:rPr>
                <w:rFonts w:ascii="Times New Roman" w:hAnsi="Times New Roman"/>
                <w:i/>
                <w:sz w:val="24"/>
                <w:szCs w:val="28"/>
              </w:rPr>
              <w:t xml:space="preserve">  </w:t>
            </w:r>
            <w:r w:rsidRPr="00696B93">
              <w:rPr>
                <w:rFonts w:ascii="Times New Roman" w:hAnsi="Times New Roman"/>
                <w:sz w:val="24"/>
                <w:szCs w:val="28"/>
              </w:rPr>
              <w:t>Воспитывать самостоятельность в организации знакомых игр с небольшой группой сверстников. Приучать к самостоятельному выполнению правил. Знакомить с дидактическими играми, направленными на закрепление представлений о свойствах предметов</w:t>
            </w:r>
          </w:p>
          <w:p w:rsidR="00893BAF" w:rsidRPr="00696B93" w:rsidRDefault="00893BAF" w:rsidP="00790FD2">
            <w:pPr>
              <w:spacing w:after="0"/>
              <w:jc w:val="both"/>
              <w:rPr>
                <w:rFonts w:ascii="Times New Roman" w:hAnsi="Times New Roman"/>
                <w:sz w:val="24"/>
                <w:szCs w:val="28"/>
              </w:rPr>
            </w:pPr>
            <w:r w:rsidRPr="00696B93">
              <w:rPr>
                <w:rFonts w:ascii="Times New Roman" w:hAnsi="Times New Roman"/>
                <w:sz w:val="24"/>
                <w:szCs w:val="28"/>
              </w:rPr>
              <w:t xml:space="preserve"> </w:t>
            </w:r>
            <w:r w:rsidRPr="00696B93">
              <w:rPr>
                <w:rFonts w:ascii="Times New Roman" w:hAnsi="Times New Roman"/>
                <w:i/>
                <w:sz w:val="24"/>
                <w:szCs w:val="28"/>
              </w:rPr>
              <w:t xml:space="preserve">   </w:t>
            </w:r>
            <w:r w:rsidRPr="00696B93">
              <w:rPr>
                <w:rFonts w:ascii="Times New Roman" w:hAnsi="Times New Roman"/>
                <w:sz w:val="24"/>
                <w:szCs w:val="28"/>
              </w:rPr>
              <w:t xml:space="preserve">Воспитывать стремление быть всегда аккуратными, опрятными. Формировать умение самостоятельно готовить свое рабочее место и убирать его после окончания занятий. Приучать детей самостоятельно поддерживать порядок в групповой комнате. </w:t>
            </w:r>
          </w:p>
        </w:tc>
        <w:tc>
          <w:tcPr>
            <w:tcW w:w="4786" w:type="dxa"/>
          </w:tcPr>
          <w:p w:rsidR="00893BAF" w:rsidRPr="00115792" w:rsidRDefault="00893BAF" w:rsidP="00790FD2">
            <w:pPr>
              <w:spacing w:after="0"/>
              <w:jc w:val="both"/>
              <w:rPr>
                <w:rFonts w:ascii="Times New Roman" w:hAnsi="Times New Roman"/>
                <w:b/>
                <w:i/>
                <w:sz w:val="28"/>
                <w:szCs w:val="28"/>
              </w:rPr>
            </w:pPr>
            <w:r w:rsidRPr="00115792">
              <w:rPr>
                <w:rFonts w:ascii="Times New Roman" w:hAnsi="Times New Roman"/>
                <w:b/>
                <w:i/>
                <w:sz w:val="28"/>
                <w:szCs w:val="28"/>
              </w:rPr>
              <w:t xml:space="preserve">«Чтение художественной литературы» </w:t>
            </w:r>
          </w:p>
          <w:p w:rsidR="00893BAF" w:rsidRPr="00115792" w:rsidRDefault="00893BAF" w:rsidP="00790FD2">
            <w:pPr>
              <w:spacing w:after="0"/>
              <w:jc w:val="both"/>
              <w:rPr>
                <w:rFonts w:ascii="Times New Roman" w:hAnsi="Times New Roman"/>
                <w:sz w:val="28"/>
                <w:szCs w:val="28"/>
              </w:rPr>
            </w:pPr>
            <w:r w:rsidRPr="00115792">
              <w:rPr>
                <w:rFonts w:ascii="Times New Roman" w:hAnsi="Times New Roman"/>
                <w:sz w:val="28"/>
                <w:szCs w:val="28"/>
              </w:rPr>
              <w:t>Использование художественных произведений для формирования первичных ценностных представлений, представлений об окружающем мире</w:t>
            </w:r>
          </w:p>
          <w:p w:rsidR="00893BAF" w:rsidRPr="00115792" w:rsidRDefault="00893BAF" w:rsidP="00790FD2">
            <w:pPr>
              <w:spacing w:after="0"/>
              <w:jc w:val="both"/>
              <w:rPr>
                <w:rFonts w:ascii="Times New Roman" w:hAnsi="Times New Roman"/>
                <w:b/>
                <w:sz w:val="28"/>
                <w:szCs w:val="28"/>
              </w:rPr>
            </w:pPr>
          </w:p>
          <w:p w:rsidR="00893BAF" w:rsidRPr="00115792" w:rsidRDefault="00893BAF" w:rsidP="00790FD2">
            <w:pPr>
              <w:spacing w:after="0"/>
              <w:jc w:val="both"/>
              <w:rPr>
                <w:rFonts w:ascii="Times New Roman" w:hAnsi="Times New Roman"/>
                <w:sz w:val="26"/>
                <w:szCs w:val="26"/>
              </w:rPr>
            </w:pPr>
            <w:r w:rsidRPr="00115792">
              <w:rPr>
                <w:rFonts w:ascii="Times New Roman" w:hAnsi="Times New Roman"/>
                <w:b/>
                <w:i/>
                <w:sz w:val="28"/>
                <w:szCs w:val="28"/>
              </w:rPr>
              <w:t xml:space="preserve">«Художественное </w:t>
            </w:r>
            <w:proofErr w:type="gramStart"/>
            <w:r w:rsidRPr="00115792">
              <w:rPr>
                <w:rFonts w:ascii="Times New Roman" w:hAnsi="Times New Roman"/>
                <w:b/>
                <w:i/>
                <w:sz w:val="28"/>
                <w:szCs w:val="28"/>
              </w:rPr>
              <w:t>творчество»</w:t>
            </w:r>
            <w:r w:rsidRPr="00115792">
              <w:rPr>
                <w:rFonts w:ascii="Times New Roman" w:hAnsi="Times New Roman"/>
                <w:sz w:val="28"/>
                <w:szCs w:val="28"/>
              </w:rPr>
              <w:t xml:space="preserve">  Использование</w:t>
            </w:r>
            <w:proofErr w:type="gramEnd"/>
            <w:r w:rsidRPr="00115792">
              <w:rPr>
                <w:rFonts w:ascii="Times New Roman" w:hAnsi="Times New Roman"/>
                <w:sz w:val="28"/>
                <w:szCs w:val="28"/>
              </w:rPr>
              <w:t xml:space="preserve"> средств, продуктивных видов деятельности для обогащения содержания, закрепления результатов освоения области «Познавательное развитие</w:t>
            </w:r>
            <w:r w:rsidRPr="00115792">
              <w:rPr>
                <w:rFonts w:ascii="Times New Roman" w:hAnsi="Times New Roman"/>
                <w:sz w:val="26"/>
                <w:szCs w:val="26"/>
              </w:rPr>
              <w:t>»</w:t>
            </w:r>
          </w:p>
        </w:tc>
      </w:tr>
    </w:tbl>
    <w:p w:rsidR="00893BAF" w:rsidRDefault="00893BAF" w:rsidP="00893BAF">
      <w:pPr>
        <w:pStyle w:val="a4"/>
        <w:spacing w:after="0"/>
        <w:ind w:left="-27"/>
        <w:jc w:val="center"/>
        <w:rPr>
          <w:rFonts w:ascii="Times New Roman" w:hAnsi="Times New Roman"/>
          <w:sz w:val="28"/>
          <w:szCs w:val="28"/>
        </w:rPr>
      </w:pPr>
      <w:r>
        <w:rPr>
          <w:rFonts w:ascii="Times New Roman" w:hAnsi="Times New Roman"/>
          <w:b/>
          <w:sz w:val="28"/>
          <w:szCs w:val="28"/>
        </w:rPr>
        <w:lastRenderedPageBreak/>
        <w:t>1.2.</w:t>
      </w:r>
      <w:r w:rsidRPr="004060F6">
        <w:rPr>
          <w:rFonts w:ascii="Times New Roman" w:hAnsi="Times New Roman"/>
          <w:b/>
          <w:sz w:val="28"/>
          <w:szCs w:val="28"/>
        </w:rPr>
        <w:t>Цель</w:t>
      </w:r>
      <w:r>
        <w:rPr>
          <w:rFonts w:ascii="Times New Roman" w:hAnsi="Times New Roman"/>
          <w:b/>
          <w:sz w:val="28"/>
          <w:szCs w:val="28"/>
        </w:rPr>
        <w:t xml:space="preserve"> и задачи</w:t>
      </w:r>
      <w:r w:rsidRPr="004060F6">
        <w:rPr>
          <w:rFonts w:ascii="Times New Roman" w:hAnsi="Times New Roman"/>
          <w:b/>
          <w:sz w:val="28"/>
          <w:szCs w:val="28"/>
        </w:rPr>
        <w:t xml:space="preserve"> программы</w:t>
      </w:r>
      <w:r>
        <w:rPr>
          <w:rFonts w:ascii="Times New Roman" w:hAnsi="Times New Roman"/>
          <w:sz w:val="28"/>
          <w:szCs w:val="28"/>
        </w:rPr>
        <w:t>:</w:t>
      </w:r>
    </w:p>
    <w:p w:rsidR="00893BAF" w:rsidRDefault="00893BAF" w:rsidP="00893BAF">
      <w:pPr>
        <w:pStyle w:val="a4"/>
        <w:spacing w:after="0"/>
        <w:ind w:left="-27"/>
        <w:jc w:val="center"/>
        <w:rPr>
          <w:rFonts w:ascii="Times New Roman" w:hAnsi="Times New Roman"/>
          <w:sz w:val="28"/>
          <w:szCs w:val="28"/>
        </w:rPr>
      </w:pPr>
    </w:p>
    <w:p w:rsidR="00893BAF" w:rsidRPr="00895DE0" w:rsidRDefault="00893BAF" w:rsidP="00893BAF">
      <w:pPr>
        <w:pStyle w:val="a4"/>
        <w:spacing w:after="0"/>
        <w:ind w:left="-27"/>
        <w:jc w:val="both"/>
        <w:rPr>
          <w:rFonts w:ascii="Times New Roman" w:hAnsi="Times New Roman"/>
          <w:i/>
          <w:sz w:val="28"/>
          <w:szCs w:val="28"/>
        </w:rPr>
      </w:pPr>
      <w:r w:rsidRPr="00895DE0">
        <w:rPr>
          <w:rFonts w:ascii="Times New Roman" w:hAnsi="Times New Roman"/>
          <w:i/>
          <w:sz w:val="28"/>
          <w:szCs w:val="28"/>
        </w:rPr>
        <w:t xml:space="preserve"> </w:t>
      </w:r>
      <w:r>
        <w:rPr>
          <w:rFonts w:ascii="Times New Roman" w:hAnsi="Times New Roman"/>
          <w:i/>
          <w:sz w:val="28"/>
          <w:szCs w:val="28"/>
        </w:rPr>
        <w:t xml:space="preserve">Создание условий для </w:t>
      </w:r>
      <w:r w:rsidRPr="00895DE0">
        <w:rPr>
          <w:rFonts w:ascii="Times New Roman" w:hAnsi="Times New Roman"/>
          <w:i/>
          <w:sz w:val="28"/>
          <w:szCs w:val="28"/>
        </w:rPr>
        <w:t>развити</w:t>
      </w:r>
      <w:r>
        <w:rPr>
          <w:rFonts w:ascii="Times New Roman" w:hAnsi="Times New Roman"/>
          <w:i/>
          <w:sz w:val="28"/>
          <w:szCs w:val="28"/>
        </w:rPr>
        <w:t>я</w:t>
      </w:r>
      <w:r w:rsidRPr="00895DE0">
        <w:rPr>
          <w:rFonts w:ascii="Times New Roman" w:hAnsi="Times New Roman"/>
          <w:i/>
          <w:sz w:val="28"/>
          <w:szCs w:val="28"/>
        </w:rPr>
        <w:t xml:space="preserve"> познавательной </w:t>
      </w:r>
      <w:proofErr w:type="gramStart"/>
      <w:r w:rsidRPr="00895DE0">
        <w:rPr>
          <w:rFonts w:ascii="Times New Roman" w:hAnsi="Times New Roman"/>
          <w:i/>
          <w:sz w:val="28"/>
          <w:szCs w:val="28"/>
        </w:rPr>
        <w:t>активности  детей</w:t>
      </w:r>
      <w:proofErr w:type="gramEnd"/>
      <w:r w:rsidRPr="00895DE0">
        <w:rPr>
          <w:rFonts w:ascii="Times New Roman" w:hAnsi="Times New Roman"/>
          <w:i/>
          <w:sz w:val="28"/>
          <w:szCs w:val="28"/>
        </w:rPr>
        <w:t xml:space="preserve"> дошкольного возраста посредством опытно</w:t>
      </w:r>
      <w:r>
        <w:rPr>
          <w:rFonts w:ascii="Times New Roman" w:hAnsi="Times New Roman"/>
          <w:i/>
          <w:sz w:val="28"/>
          <w:szCs w:val="28"/>
        </w:rPr>
        <w:t xml:space="preserve"> </w:t>
      </w:r>
      <w:r w:rsidRPr="00895DE0">
        <w:rPr>
          <w:rFonts w:ascii="Times New Roman" w:hAnsi="Times New Roman"/>
          <w:i/>
          <w:sz w:val="28"/>
          <w:szCs w:val="28"/>
        </w:rPr>
        <w:t>- экспериментальной деятельности.</w:t>
      </w:r>
    </w:p>
    <w:p w:rsidR="00893BAF" w:rsidRDefault="00893BAF" w:rsidP="00893BAF">
      <w:pPr>
        <w:pStyle w:val="a4"/>
        <w:spacing w:after="0"/>
        <w:ind w:left="-567" w:firstLine="1287"/>
        <w:rPr>
          <w:rFonts w:ascii="Times New Roman" w:hAnsi="Times New Roman"/>
          <w:b/>
          <w:sz w:val="28"/>
          <w:szCs w:val="28"/>
        </w:rPr>
      </w:pPr>
      <w:r>
        <w:rPr>
          <w:rFonts w:ascii="Times New Roman" w:hAnsi="Times New Roman"/>
          <w:b/>
          <w:sz w:val="28"/>
          <w:szCs w:val="28"/>
        </w:rPr>
        <w:t xml:space="preserve">                                    </w:t>
      </w:r>
      <w:r w:rsidRPr="00B824A1">
        <w:rPr>
          <w:rFonts w:ascii="Times New Roman" w:hAnsi="Times New Roman"/>
          <w:b/>
          <w:sz w:val="28"/>
          <w:szCs w:val="28"/>
        </w:rPr>
        <w:t>З</w:t>
      </w:r>
      <w:r>
        <w:rPr>
          <w:rFonts w:ascii="Times New Roman" w:hAnsi="Times New Roman"/>
          <w:b/>
          <w:sz w:val="28"/>
          <w:szCs w:val="28"/>
        </w:rPr>
        <w:t>адачи</w:t>
      </w:r>
    </w:p>
    <w:p w:rsidR="00893BAF" w:rsidRPr="00CC5AE3" w:rsidRDefault="00893BAF" w:rsidP="00893BAF">
      <w:pPr>
        <w:spacing w:line="360" w:lineRule="auto"/>
        <w:jc w:val="both"/>
        <w:rPr>
          <w:rFonts w:ascii="Times New Roman" w:hAnsi="Times New Roman"/>
          <w:sz w:val="28"/>
          <w:szCs w:val="2"/>
        </w:rPr>
      </w:pPr>
      <w:r w:rsidRPr="00CC5AE3">
        <w:rPr>
          <w:rFonts w:ascii="Times New Roman" w:hAnsi="Times New Roman"/>
          <w:b/>
          <w:sz w:val="28"/>
          <w:szCs w:val="2"/>
          <w:u w:val="single"/>
        </w:rPr>
        <w:t>Образовательные:</w:t>
      </w:r>
      <w:r w:rsidRPr="00CC5AE3">
        <w:rPr>
          <w:rFonts w:ascii="Times New Roman" w:hAnsi="Times New Roman"/>
          <w:sz w:val="28"/>
          <w:szCs w:val="2"/>
        </w:rPr>
        <w:t xml:space="preserve"> </w:t>
      </w:r>
    </w:p>
    <w:p w:rsidR="00893BAF" w:rsidRPr="00E069D6" w:rsidRDefault="00893BAF" w:rsidP="00893BAF">
      <w:pPr>
        <w:pStyle w:val="a4"/>
        <w:numPr>
          <w:ilvl w:val="0"/>
          <w:numId w:val="1"/>
        </w:numPr>
        <w:spacing w:after="0"/>
        <w:jc w:val="both"/>
        <w:rPr>
          <w:rFonts w:ascii="Times New Roman" w:hAnsi="Times New Roman"/>
        </w:rPr>
      </w:pPr>
      <w:r>
        <w:rPr>
          <w:rFonts w:ascii="Times New Roman" w:hAnsi="Times New Roman"/>
          <w:sz w:val="28"/>
          <w:szCs w:val="28"/>
        </w:rPr>
        <w:t>Учить детей видеть и выделять проблему эксперимента.</w:t>
      </w:r>
    </w:p>
    <w:p w:rsidR="00893BAF" w:rsidRPr="00E069D6" w:rsidRDefault="00893BAF" w:rsidP="00893BAF">
      <w:pPr>
        <w:pStyle w:val="a4"/>
        <w:numPr>
          <w:ilvl w:val="0"/>
          <w:numId w:val="1"/>
        </w:numPr>
        <w:spacing w:after="0"/>
        <w:jc w:val="both"/>
        <w:rPr>
          <w:rFonts w:ascii="Times New Roman" w:hAnsi="Times New Roman"/>
        </w:rPr>
      </w:pPr>
      <w:r>
        <w:rPr>
          <w:rFonts w:ascii="Times New Roman" w:hAnsi="Times New Roman"/>
          <w:sz w:val="28"/>
          <w:szCs w:val="28"/>
        </w:rPr>
        <w:t>Учить принимать и ставить перед собой цель эксперимента.</w:t>
      </w:r>
    </w:p>
    <w:p w:rsidR="00893BAF" w:rsidRPr="005D2804" w:rsidRDefault="00893BAF" w:rsidP="00893BAF">
      <w:pPr>
        <w:pStyle w:val="a4"/>
        <w:numPr>
          <w:ilvl w:val="0"/>
          <w:numId w:val="1"/>
        </w:numPr>
        <w:spacing w:line="360" w:lineRule="auto"/>
        <w:jc w:val="both"/>
        <w:rPr>
          <w:sz w:val="28"/>
          <w:szCs w:val="2"/>
        </w:rPr>
      </w:pPr>
      <w:r>
        <w:rPr>
          <w:rFonts w:ascii="Times New Roman" w:hAnsi="Times New Roman"/>
          <w:sz w:val="28"/>
          <w:szCs w:val="28"/>
        </w:rPr>
        <w:t>Учить о</w:t>
      </w:r>
      <w:r w:rsidRPr="004060F6">
        <w:rPr>
          <w:rFonts w:ascii="Times New Roman" w:hAnsi="Times New Roman"/>
          <w:sz w:val="28"/>
          <w:szCs w:val="28"/>
        </w:rPr>
        <w:t>тбирать средства и материалы для самостоятельной деятельности</w:t>
      </w:r>
      <w:r>
        <w:rPr>
          <w:rFonts w:ascii="Times New Roman" w:hAnsi="Times New Roman"/>
          <w:sz w:val="28"/>
          <w:szCs w:val="28"/>
        </w:rPr>
        <w:t>.</w:t>
      </w:r>
    </w:p>
    <w:p w:rsidR="00893BAF" w:rsidRPr="004060F6" w:rsidRDefault="00893BAF" w:rsidP="00893BAF">
      <w:pPr>
        <w:pStyle w:val="a4"/>
        <w:numPr>
          <w:ilvl w:val="0"/>
          <w:numId w:val="1"/>
        </w:numPr>
        <w:jc w:val="both"/>
        <w:rPr>
          <w:rFonts w:ascii="Times New Roman" w:hAnsi="Times New Roman"/>
          <w:sz w:val="28"/>
          <w:szCs w:val="28"/>
        </w:rPr>
      </w:pPr>
      <w:r w:rsidRPr="004060F6">
        <w:rPr>
          <w:rFonts w:ascii="Times New Roman" w:hAnsi="Times New Roman"/>
          <w:bCs/>
          <w:sz w:val="28"/>
          <w:szCs w:val="28"/>
        </w:rPr>
        <w:t>Учить детей устанавливать причинно-следственные</w:t>
      </w:r>
      <w:r w:rsidRPr="004060F6">
        <w:rPr>
          <w:rFonts w:ascii="Times New Roman" w:hAnsi="Times New Roman"/>
          <w:sz w:val="28"/>
          <w:szCs w:val="28"/>
        </w:rPr>
        <w:t xml:space="preserve"> </w:t>
      </w:r>
      <w:r w:rsidRPr="004060F6">
        <w:rPr>
          <w:rFonts w:ascii="Times New Roman" w:hAnsi="Times New Roman"/>
          <w:bCs/>
          <w:sz w:val="28"/>
          <w:szCs w:val="28"/>
        </w:rPr>
        <w:t>связи</w:t>
      </w:r>
    </w:p>
    <w:p w:rsidR="00893BAF" w:rsidRPr="004060F6" w:rsidRDefault="00893BAF" w:rsidP="00893BAF">
      <w:pPr>
        <w:pStyle w:val="a4"/>
        <w:numPr>
          <w:ilvl w:val="0"/>
          <w:numId w:val="1"/>
        </w:numPr>
        <w:jc w:val="both"/>
        <w:rPr>
          <w:rFonts w:ascii="Times New Roman" w:hAnsi="Times New Roman"/>
          <w:sz w:val="28"/>
          <w:szCs w:val="28"/>
        </w:rPr>
      </w:pPr>
      <w:r w:rsidRPr="004060F6">
        <w:rPr>
          <w:rFonts w:ascii="Times New Roman" w:hAnsi="Times New Roman"/>
          <w:bCs/>
          <w:sz w:val="28"/>
          <w:szCs w:val="28"/>
        </w:rPr>
        <w:t>Знакомить ребенка с различными свойствами веществ (твердость, мягкость, сыпучесть, вязкость, плавучесть и т. д.)</w:t>
      </w:r>
      <w:r>
        <w:rPr>
          <w:rFonts w:ascii="Times New Roman" w:hAnsi="Times New Roman"/>
          <w:bCs/>
          <w:sz w:val="28"/>
          <w:szCs w:val="28"/>
        </w:rPr>
        <w:t>.</w:t>
      </w:r>
    </w:p>
    <w:p w:rsidR="00893BAF" w:rsidRPr="004060F6" w:rsidRDefault="00893BAF" w:rsidP="00893BAF">
      <w:pPr>
        <w:pStyle w:val="a4"/>
        <w:numPr>
          <w:ilvl w:val="0"/>
          <w:numId w:val="1"/>
        </w:numPr>
        <w:jc w:val="both"/>
        <w:rPr>
          <w:rFonts w:ascii="Times New Roman" w:hAnsi="Times New Roman"/>
          <w:sz w:val="28"/>
          <w:szCs w:val="28"/>
        </w:rPr>
      </w:pPr>
      <w:r w:rsidRPr="004060F6">
        <w:rPr>
          <w:rFonts w:ascii="Times New Roman" w:hAnsi="Times New Roman"/>
          <w:bCs/>
          <w:sz w:val="28"/>
          <w:szCs w:val="28"/>
        </w:rPr>
        <w:t>Знакомить с основными видами и характеристиками движения: скорость, направления</w:t>
      </w:r>
      <w:r>
        <w:rPr>
          <w:rFonts w:ascii="Times New Roman" w:hAnsi="Times New Roman"/>
          <w:bCs/>
          <w:sz w:val="28"/>
          <w:szCs w:val="28"/>
        </w:rPr>
        <w:t>.</w:t>
      </w:r>
    </w:p>
    <w:p w:rsidR="00893BAF" w:rsidRPr="000367A1" w:rsidRDefault="00893BAF" w:rsidP="00893BAF">
      <w:pPr>
        <w:spacing w:line="360" w:lineRule="auto"/>
        <w:jc w:val="both"/>
        <w:rPr>
          <w:rFonts w:ascii="Times New Roman" w:hAnsi="Times New Roman"/>
          <w:b/>
          <w:sz w:val="28"/>
          <w:szCs w:val="2"/>
          <w:u w:val="single"/>
        </w:rPr>
      </w:pPr>
      <w:r w:rsidRPr="000367A1">
        <w:rPr>
          <w:rFonts w:ascii="Times New Roman" w:hAnsi="Times New Roman"/>
          <w:b/>
          <w:sz w:val="28"/>
          <w:szCs w:val="2"/>
          <w:u w:val="single"/>
        </w:rPr>
        <w:t>Развивающие:</w:t>
      </w:r>
    </w:p>
    <w:p w:rsidR="00893BAF" w:rsidRDefault="00893BAF" w:rsidP="00893BAF">
      <w:pPr>
        <w:spacing w:after="0"/>
        <w:ind w:firstLine="708"/>
        <w:jc w:val="both"/>
        <w:rPr>
          <w:rFonts w:ascii="Times New Roman" w:hAnsi="Times New Roman"/>
          <w:sz w:val="28"/>
          <w:szCs w:val="28"/>
        </w:rPr>
      </w:pPr>
      <w:r>
        <w:rPr>
          <w:rFonts w:ascii="Times New Roman" w:hAnsi="Times New Roman"/>
          <w:sz w:val="28"/>
          <w:szCs w:val="28"/>
        </w:rPr>
        <w:t>1.Развивать познавательную активность в процессе экспериментирования.</w:t>
      </w:r>
    </w:p>
    <w:p w:rsidR="00893BAF" w:rsidRDefault="00893BAF" w:rsidP="00893BAF">
      <w:pPr>
        <w:spacing w:after="0"/>
        <w:ind w:firstLine="708"/>
        <w:jc w:val="both"/>
        <w:rPr>
          <w:rFonts w:ascii="Times New Roman" w:hAnsi="Times New Roman"/>
          <w:sz w:val="28"/>
          <w:szCs w:val="28"/>
        </w:rPr>
      </w:pPr>
      <w:proofErr w:type="gramStart"/>
      <w:r>
        <w:rPr>
          <w:rFonts w:ascii="Times New Roman" w:hAnsi="Times New Roman"/>
          <w:sz w:val="28"/>
          <w:szCs w:val="28"/>
        </w:rPr>
        <w:t>2.Формировать  интерес</w:t>
      </w:r>
      <w:proofErr w:type="gramEnd"/>
      <w:r>
        <w:rPr>
          <w:rFonts w:ascii="Times New Roman" w:hAnsi="Times New Roman"/>
          <w:sz w:val="28"/>
          <w:szCs w:val="28"/>
        </w:rPr>
        <w:t xml:space="preserve"> к поисковой деятельности.</w:t>
      </w:r>
    </w:p>
    <w:p w:rsidR="00893BAF" w:rsidRDefault="00893BAF" w:rsidP="00893BAF">
      <w:pPr>
        <w:spacing w:after="0"/>
        <w:ind w:left="708"/>
        <w:jc w:val="both"/>
        <w:rPr>
          <w:rFonts w:ascii="Times New Roman" w:hAnsi="Times New Roman"/>
          <w:sz w:val="28"/>
          <w:szCs w:val="28"/>
        </w:rPr>
      </w:pPr>
      <w:proofErr w:type="gramStart"/>
      <w:r>
        <w:rPr>
          <w:rFonts w:ascii="Times New Roman" w:hAnsi="Times New Roman"/>
          <w:sz w:val="28"/>
          <w:szCs w:val="28"/>
        </w:rPr>
        <w:t>3..</w:t>
      </w:r>
      <w:proofErr w:type="gramEnd"/>
      <w:r w:rsidRPr="005D2804">
        <w:rPr>
          <w:rFonts w:ascii="Times New Roman" w:hAnsi="Times New Roman"/>
          <w:sz w:val="28"/>
          <w:szCs w:val="28"/>
        </w:rPr>
        <w:t xml:space="preserve">Развивать личностные свойства: целеустремленность, настойчивость, </w:t>
      </w:r>
      <w:r>
        <w:rPr>
          <w:rFonts w:ascii="Times New Roman" w:hAnsi="Times New Roman"/>
          <w:sz w:val="28"/>
          <w:szCs w:val="28"/>
        </w:rPr>
        <w:t>решительность, любознательность, активность.</w:t>
      </w:r>
    </w:p>
    <w:p w:rsidR="00893BAF" w:rsidRPr="004060F6" w:rsidRDefault="00893BAF" w:rsidP="00893BAF">
      <w:pPr>
        <w:spacing w:after="0"/>
        <w:ind w:left="708"/>
        <w:jc w:val="both"/>
        <w:rPr>
          <w:rFonts w:ascii="Times New Roman" w:hAnsi="Times New Roman"/>
          <w:sz w:val="28"/>
          <w:szCs w:val="28"/>
        </w:rPr>
      </w:pPr>
      <w:r>
        <w:rPr>
          <w:rFonts w:ascii="Times New Roman" w:hAnsi="Times New Roman"/>
          <w:sz w:val="28"/>
          <w:szCs w:val="28"/>
        </w:rPr>
        <w:t>4.</w:t>
      </w:r>
      <w:r w:rsidRPr="004060F6">
        <w:rPr>
          <w:rFonts w:ascii="Times New Roman" w:hAnsi="Times New Roman"/>
          <w:bCs/>
          <w:sz w:val="28"/>
          <w:szCs w:val="28"/>
        </w:rPr>
        <w:t>Развивать представления об основных   физических явлениях: магнитное и земное притяжение, электричество, отражение и       преломление света и др.</w:t>
      </w:r>
    </w:p>
    <w:p w:rsidR="00893BAF" w:rsidRPr="00895DE0" w:rsidRDefault="00893BAF" w:rsidP="00893BAF">
      <w:pPr>
        <w:spacing w:line="360" w:lineRule="auto"/>
        <w:jc w:val="both"/>
        <w:rPr>
          <w:rFonts w:ascii="Times New Roman" w:hAnsi="Times New Roman" w:cs="Times New Roman"/>
          <w:b/>
          <w:sz w:val="28"/>
          <w:szCs w:val="2"/>
          <w:u w:val="single"/>
        </w:rPr>
      </w:pPr>
      <w:r w:rsidRPr="00895DE0">
        <w:rPr>
          <w:rFonts w:ascii="Times New Roman" w:hAnsi="Times New Roman" w:cs="Times New Roman"/>
          <w:b/>
          <w:sz w:val="28"/>
          <w:szCs w:val="2"/>
          <w:u w:val="single"/>
        </w:rPr>
        <w:t>Воспитательные:</w:t>
      </w:r>
    </w:p>
    <w:p w:rsidR="00893BAF" w:rsidRPr="00895DE0" w:rsidRDefault="00893BAF" w:rsidP="00893BAF">
      <w:pPr>
        <w:pStyle w:val="1"/>
        <w:numPr>
          <w:ilvl w:val="0"/>
          <w:numId w:val="4"/>
        </w:numPr>
        <w:shd w:val="clear" w:color="auto" w:fill="auto"/>
        <w:spacing w:line="240" w:lineRule="auto"/>
        <w:ind w:right="40"/>
        <w:rPr>
          <w:rFonts w:ascii="Times New Roman" w:hAnsi="Times New Roman" w:cs="Times New Roman"/>
          <w:sz w:val="28"/>
          <w:szCs w:val="28"/>
        </w:rPr>
      </w:pPr>
      <w:r w:rsidRPr="00895DE0">
        <w:rPr>
          <w:rFonts w:ascii="Times New Roman" w:hAnsi="Times New Roman" w:cs="Times New Roman"/>
          <w:sz w:val="28"/>
          <w:szCs w:val="28"/>
        </w:rPr>
        <w:t>Воспитывать самостоятельность в повседневной жизни, в различных видах детской дея</w:t>
      </w:r>
      <w:r w:rsidRPr="00895DE0">
        <w:rPr>
          <w:rFonts w:ascii="Times New Roman" w:hAnsi="Times New Roman" w:cs="Times New Roman"/>
          <w:sz w:val="28"/>
          <w:szCs w:val="28"/>
        </w:rPr>
        <w:softHyphen/>
        <w:t>тельности.</w:t>
      </w:r>
    </w:p>
    <w:p w:rsidR="00893BAF" w:rsidRPr="00895DE0" w:rsidRDefault="00893BAF" w:rsidP="00893BAF">
      <w:pPr>
        <w:pStyle w:val="1"/>
        <w:numPr>
          <w:ilvl w:val="0"/>
          <w:numId w:val="4"/>
        </w:numPr>
        <w:shd w:val="clear" w:color="auto" w:fill="auto"/>
        <w:spacing w:line="240" w:lineRule="auto"/>
        <w:ind w:right="40"/>
        <w:rPr>
          <w:rFonts w:ascii="Times New Roman" w:hAnsi="Times New Roman" w:cs="Times New Roman"/>
          <w:sz w:val="28"/>
          <w:szCs w:val="28"/>
        </w:rPr>
      </w:pPr>
      <w:r w:rsidRPr="00895DE0">
        <w:rPr>
          <w:rFonts w:ascii="Times New Roman" w:hAnsi="Times New Roman" w:cs="Times New Roman"/>
          <w:sz w:val="28"/>
          <w:szCs w:val="28"/>
        </w:rPr>
        <w:t xml:space="preserve">Воспитывать умение четко </w:t>
      </w:r>
      <w:proofErr w:type="gramStart"/>
      <w:r w:rsidRPr="00895DE0">
        <w:rPr>
          <w:rFonts w:ascii="Times New Roman" w:hAnsi="Times New Roman" w:cs="Times New Roman"/>
          <w:sz w:val="28"/>
          <w:szCs w:val="28"/>
        </w:rPr>
        <w:t>соблюдать  необходимую</w:t>
      </w:r>
      <w:proofErr w:type="gramEnd"/>
      <w:r w:rsidRPr="00895DE0">
        <w:rPr>
          <w:rFonts w:ascii="Times New Roman" w:hAnsi="Times New Roman" w:cs="Times New Roman"/>
          <w:sz w:val="28"/>
          <w:szCs w:val="28"/>
        </w:rPr>
        <w:t xml:space="preserve"> последовательность действий. </w:t>
      </w:r>
    </w:p>
    <w:p w:rsidR="00893BAF" w:rsidRPr="00895DE0" w:rsidRDefault="00893BAF" w:rsidP="00893BAF">
      <w:pPr>
        <w:pStyle w:val="1"/>
        <w:numPr>
          <w:ilvl w:val="0"/>
          <w:numId w:val="4"/>
        </w:numPr>
        <w:shd w:val="clear" w:color="auto" w:fill="auto"/>
        <w:spacing w:line="240" w:lineRule="auto"/>
        <w:ind w:right="40"/>
        <w:rPr>
          <w:rFonts w:ascii="Times New Roman" w:hAnsi="Times New Roman" w:cs="Times New Roman"/>
          <w:sz w:val="28"/>
          <w:szCs w:val="28"/>
        </w:rPr>
      </w:pPr>
      <w:r w:rsidRPr="00895DE0">
        <w:rPr>
          <w:rFonts w:ascii="Times New Roman" w:hAnsi="Times New Roman" w:cs="Times New Roman"/>
          <w:sz w:val="28"/>
          <w:szCs w:val="28"/>
        </w:rPr>
        <w:t xml:space="preserve">Воспитывать умение </w:t>
      </w:r>
      <w:proofErr w:type="gramStart"/>
      <w:r w:rsidRPr="00895DE0">
        <w:rPr>
          <w:rFonts w:ascii="Times New Roman" w:hAnsi="Times New Roman" w:cs="Times New Roman"/>
          <w:sz w:val="28"/>
          <w:szCs w:val="28"/>
        </w:rPr>
        <w:t>организовать  свое</w:t>
      </w:r>
      <w:proofErr w:type="gramEnd"/>
      <w:r w:rsidRPr="00895DE0">
        <w:rPr>
          <w:rFonts w:ascii="Times New Roman" w:hAnsi="Times New Roman" w:cs="Times New Roman"/>
          <w:sz w:val="28"/>
          <w:szCs w:val="28"/>
        </w:rPr>
        <w:t xml:space="preserve"> ра</w:t>
      </w:r>
      <w:r w:rsidRPr="00895DE0">
        <w:rPr>
          <w:rFonts w:ascii="Times New Roman" w:hAnsi="Times New Roman" w:cs="Times New Roman"/>
          <w:sz w:val="28"/>
          <w:szCs w:val="28"/>
        </w:rPr>
        <w:softHyphen/>
        <w:t>бочее место, убирать за собой.</w:t>
      </w:r>
    </w:p>
    <w:p w:rsidR="00893BAF" w:rsidRPr="00895DE0" w:rsidRDefault="00893BAF" w:rsidP="00893BAF">
      <w:pPr>
        <w:pStyle w:val="a4"/>
        <w:numPr>
          <w:ilvl w:val="0"/>
          <w:numId w:val="4"/>
        </w:numPr>
        <w:spacing w:after="0" w:line="240" w:lineRule="auto"/>
        <w:jc w:val="both"/>
        <w:rPr>
          <w:rFonts w:ascii="Times New Roman" w:hAnsi="Times New Roman" w:cs="Times New Roman"/>
          <w:sz w:val="28"/>
          <w:szCs w:val="2"/>
        </w:rPr>
      </w:pPr>
      <w:r w:rsidRPr="00895DE0">
        <w:rPr>
          <w:rFonts w:ascii="Times New Roman" w:hAnsi="Times New Roman" w:cs="Times New Roman"/>
          <w:sz w:val="28"/>
          <w:szCs w:val="2"/>
        </w:rPr>
        <w:t>Воспитывать бережное отношение к природе.</w:t>
      </w:r>
    </w:p>
    <w:p w:rsidR="00893BAF" w:rsidRDefault="00893BAF" w:rsidP="00893BAF">
      <w:pPr>
        <w:pStyle w:val="a4"/>
        <w:spacing w:after="0"/>
        <w:ind w:left="-27"/>
        <w:rPr>
          <w:rFonts w:ascii="Times New Roman" w:hAnsi="Times New Roman"/>
          <w:sz w:val="28"/>
          <w:szCs w:val="28"/>
        </w:rPr>
      </w:pPr>
      <w:r>
        <w:rPr>
          <w:rFonts w:ascii="Times New Roman" w:hAnsi="Times New Roman"/>
          <w:b/>
          <w:sz w:val="28"/>
          <w:szCs w:val="28"/>
        </w:rPr>
        <w:t>Направленность программы</w:t>
      </w:r>
      <w:r w:rsidRPr="0020775D">
        <w:rPr>
          <w:rFonts w:ascii="Times New Roman" w:hAnsi="Times New Roman"/>
          <w:sz w:val="28"/>
          <w:szCs w:val="28"/>
        </w:rPr>
        <w:t>:</w:t>
      </w:r>
      <w:r>
        <w:rPr>
          <w:rFonts w:ascii="Times New Roman" w:hAnsi="Times New Roman"/>
          <w:sz w:val="28"/>
          <w:szCs w:val="28"/>
        </w:rPr>
        <w:t xml:space="preserve"> Познавательно-исследовательская деятельность, доминирующая область: </w:t>
      </w:r>
      <w:proofErr w:type="gramStart"/>
      <w:r>
        <w:rPr>
          <w:rFonts w:ascii="Times New Roman" w:hAnsi="Times New Roman"/>
          <w:sz w:val="28"/>
          <w:szCs w:val="28"/>
        </w:rPr>
        <w:t>« Познавательно</w:t>
      </w:r>
      <w:proofErr w:type="gramEnd"/>
      <w:r>
        <w:rPr>
          <w:rFonts w:ascii="Times New Roman" w:hAnsi="Times New Roman"/>
          <w:sz w:val="28"/>
          <w:szCs w:val="28"/>
        </w:rPr>
        <w:t>-речевое развитие»</w:t>
      </w:r>
    </w:p>
    <w:p w:rsidR="00893BAF" w:rsidRPr="00FF5F8B" w:rsidRDefault="00893BAF" w:rsidP="00893BAF">
      <w:pPr>
        <w:ind w:firstLine="709"/>
        <w:jc w:val="both"/>
        <w:rPr>
          <w:rFonts w:ascii="Times New Roman" w:hAnsi="Times New Roman"/>
          <w:b/>
          <w:sz w:val="28"/>
          <w:szCs w:val="2"/>
        </w:rPr>
      </w:pPr>
    </w:p>
    <w:p w:rsidR="00893BAF" w:rsidRPr="00F82340" w:rsidRDefault="00893BAF" w:rsidP="00893BAF">
      <w:pPr>
        <w:spacing w:after="0"/>
        <w:ind w:firstLine="709"/>
        <w:jc w:val="both"/>
        <w:rPr>
          <w:rFonts w:ascii="Times New Roman" w:hAnsi="Times New Roman"/>
          <w:sz w:val="28"/>
          <w:szCs w:val="2"/>
        </w:rPr>
      </w:pPr>
      <w:r w:rsidRPr="00F82340">
        <w:rPr>
          <w:rFonts w:ascii="Times New Roman" w:hAnsi="Times New Roman"/>
          <w:b/>
          <w:sz w:val="28"/>
          <w:szCs w:val="2"/>
        </w:rPr>
        <w:lastRenderedPageBreak/>
        <w:t xml:space="preserve">Возраст детей: </w:t>
      </w:r>
      <w:r>
        <w:rPr>
          <w:rFonts w:ascii="Times New Roman" w:hAnsi="Times New Roman"/>
          <w:sz w:val="28"/>
          <w:szCs w:val="2"/>
        </w:rPr>
        <w:t xml:space="preserve">дошкольный возраст (3 - 7 </w:t>
      </w:r>
      <w:r w:rsidRPr="00F82340">
        <w:rPr>
          <w:rFonts w:ascii="Times New Roman" w:hAnsi="Times New Roman"/>
          <w:sz w:val="28"/>
          <w:szCs w:val="2"/>
        </w:rPr>
        <w:t>лет).</w:t>
      </w:r>
    </w:p>
    <w:p w:rsidR="00893BAF" w:rsidRPr="00F82340" w:rsidRDefault="00893BAF" w:rsidP="00893BAF">
      <w:pPr>
        <w:spacing w:after="0"/>
        <w:ind w:firstLine="709"/>
        <w:jc w:val="both"/>
        <w:rPr>
          <w:rFonts w:ascii="Times New Roman" w:hAnsi="Times New Roman"/>
          <w:sz w:val="28"/>
          <w:szCs w:val="2"/>
        </w:rPr>
      </w:pPr>
      <w:r w:rsidRPr="00F82340">
        <w:rPr>
          <w:rFonts w:ascii="Times New Roman" w:hAnsi="Times New Roman"/>
          <w:b/>
          <w:sz w:val="28"/>
          <w:szCs w:val="2"/>
        </w:rPr>
        <w:t>Сроки реализации:</w:t>
      </w:r>
      <w:r>
        <w:rPr>
          <w:rFonts w:ascii="Times New Roman" w:hAnsi="Times New Roman"/>
          <w:sz w:val="28"/>
          <w:szCs w:val="2"/>
        </w:rPr>
        <w:t xml:space="preserve"> 4</w:t>
      </w:r>
      <w:r w:rsidRPr="00F82340">
        <w:rPr>
          <w:rFonts w:ascii="Times New Roman" w:hAnsi="Times New Roman"/>
          <w:sz w:val="28"/>
          <w:szCs w:val="2"/>
        </w:rPr>
        <w:t xml:space="preserve"> год</w:t>
      </w:r>
      <w:r>
        <w:rPr>
          <w:rFonts w:ascii="Times New Roman" w:hAnsi="Times New Roman"/>
          <w:sz w:val="28"/>
          <w:szCs w:val="2"/>
        </w:rPr>
        <w:t>а</w:t>
      </w:r>
      <w:r w:rsidRPr="00F82340">
        <w:rPr>
          <w:rFonts w:ascii="Times New Roman" w:hAnsi="Times New Roman"/>
          <w:sz w:val="28"/>
          <w:szCs w:val="2"/>
        </w:rPr>
        <w:t>.</w:t>
      </w:r>
    </w:p>
    <w:p w:rsidR="00893BAF" w:rsidRPr="006F63F0" w:rsidRDefault="00893BAF" w:rsidP="00893BAF">
      <w:pPr>
        <w:spacing w:after="0"/>
        <w:ind w:firstLine="709"/>
        <w:jc w:val="both"/>
        <w:rPr>
          <w:rFonts w:ascii="Times New Roman" w:hAnsi="Times New Roman"/>
          <w:b/>
          <w:sz w:val="28"/>
          <w:szCs w:val="2"/>
        </w:rPr>
      </w:pPr>
      <w:r w:rsidRPr="006F63F0">
        <w:rPr>
          <w:rFonts w:ascii="Times New Roman" w:hAnsi="Times New Roman"/>
          <w:b/>
          <w:sz w:val="28"/>
          <w:szCs w:val="2"/>
        </w:rPr>
        <w:t>Режим образовательной деятельности:</w:t>
      </w:r>
    </w:p>
    <w:p w:rsidR="00893BAF" w:rsidRPr="006F63F0" w:rsidRDefault="00893BAF" w:rsidP="00893BAF">
      <w:pPr>
        <w:ind w:firstLine="709"/>
        <w:jc w:val="both"/>
        <w:rPr>
          <w:rFonts w:ascii="Times New Roman" w:hAnsi="Times New Roman"/>
          <w:sz w:val="28"/>
          <w:szCs w:val="2"/>
        </w:rPr>
      </w:pPr>
      <w:r w:rsidRPr="006F63F0">
        <w:rPr>
          <w:rFonts w:ascii="Times New Roman" w:hAnsi="Times New Roman"/>
          <w:sz w:val="28"/>
          <w:szCs w:val="2"/>
        </w:rPr>
        <w:t>Образовательная деятельность по программе проводится 1 раз в неделю в первой половин</w:t>
      </w:r>
      <w:r>
        <w:rPr>
          <w:rFonts w:ascii="Times New Roman" w:hAnsi="Times New Roman"/>
          <w:sz w:val="28"/>
          <w:szCs w:val="2"/>
        </w:rPr>
        <w:t>е дня. Длительность – не более 30</w:t>
      </w:r>
      <w:r w:rsidRPr="006F63F0">
        <w:rPr>
          <w:rFonts w:ascii="Times New Roman" w:hAnsi="Times New Roman"/>
          <w:sz w:val="28"/>
          <w:szCs w:val="2"/>
        </w:rPr>
        <w:t xml:space="preserve"> минут. </w:t>
      </w:r>
    </w:p>
    <w:p w:rsidR="00893BAF" w:rsidRPr="00895DE0" w:rsidRDefault="00893BAF" w:rsidP="00893BAF">
      <w:pPr>
        <w:pStyle w:val="a4"/>
        <w:numPr>
          <w:ilvl w:val="1"/>
          <w:numId w:val="3"/>
        </w:numPr>
        <w:jc w:val="both"/>
        <w:rPr>
          <w:rFonts w:ascii="Times New Roman" w:hAnsi="Times New Roman"/>
          <w:b/>
          <w:sz w:val="28"/>
          <w:szCs w:val="28"/>
        </w:rPr>
      </w:pPr>
      <w:r w:rsidRPr="00895DE0">
        <w:rPr>
          <w:rFonts w:ascii="Times New Roman" w:hAnsi="Times New Roman"/>
          <w:b/>
          <w:sz w:val="28"/>
          <w:szCs w:val="28"/>
        </w:rPr>
        <w:t>Принципы реализации программы</w:t>
      </w:r>
    </w:p>
    <w:p w:rsidR="00893BAF" w:rsidRPr="00895DE0" w:rsidRDefault="00893BAF" w:rsidP="00893BAF">
      <w:pPr>
        <w:ind w:firstLine="567"/>
        <w:jc w:val="both"/>
        <w:rPr>
          <w:rFonts w:ascii="Times New Roman" w:hAnsi="Times New Roman"/>
          <w:sz w:val="28"/>
          <w:szCs w:val="28"/>
        </w:rPr>
      </w:pPr>
      <w:r w:rsidRPr="00895DE0">
        <w:rPr>
          <w:rFonts w:ascii="Times New Roman" w:hAnsi="Times New Roman"/>
          <w:sz w:val="28"/>
          <w:szCs w:val="28"/>
        </w:rPr>
        <w:t xml:space="preserve"> В основу программы положены принципы:</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Принц</w:t>
      </w:r>
      <w:r>
        <w:rPr>
          <w:rFonts w:ascii="Times New Roman" w:hAnsi="Times New Roman"/>
          <w:sz w:val="28"/>
          <w:szCs w:val="28"/>
        </w:rPr>
        <w:t>ип психологической комфортности.</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 xml:space="preserve">Принцип </w:t>
      </w:r>
      <w:proofErr w:type="spellStart"/>
      <w:r w:rsidRPr="00B824A1">
        <w:rPr>
          <w:rFonts w:ascii="Times New Roman" w:hAnsi="Times New Roman"/>
          <w:sz w:val="28"/>
          <w:szCs w:val="28"/>
        </w:rPr>
        <w:t>природосообразности</w:t>
      </w:r>
      <w:proofErr w:type="spellEnd"/>
      <w:r w:rsidRPr="00B824A1">
        <w:rPr>
          <w:rFonts w:ascii="Times New Roman" w:hAnsi="Times New Roman"/>
          <w:sz w:val="28"/>
          <w:szCs w:val="28"/>
        </w:rPr>
        <w:t xml:space="preserve"> – развитие в соответствии с природой ребенка, его здоровьем, психической и физической конституцией, его особенностями и склонностями, индивидуаль</w:t>
      </w:r>
      <w:r>
        <w:rPr>
          <w:rFonts w:ascii="Times New Roman" w:hAnsi="Times New Roman"/>
          <w:sz w:val="28"/>
          <w:szCs w:val="28"/>
        </w:rPr>
        <w:t>ными особенностями, восприятием.</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Принцип дифференцированного подхода</w:t>
      </w:r>
      <w:r>
        <w:rPr>
          <w:rFonts w:ascii="Times New Roman" w:hAnsi="Times New Roman"/>
          <w:sz w:val="28"/>
          <w:szCs w:val="28"/>
        </w:rPr>
        <w:t>.</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 xml:space="preserve">Принцип интеграции – </w:t>
      </w:r>
      <w:proofErr w:type="spellStart"/>
      <w:r w:rsidRPr="00B824A1">
        <w:rPr>
          <w:rFonts w:ascii="Times New Roman" w:hAnsi="Times New Roman"/>
          <w:sz w:val="28"/>
          <w:szCs w:val="28"/>
        </w:rPr>
        <w:t>интегративность</w:t>
      </w:r>
      <w:proofErr w:type="spellEnd"/>
      <w:r w:rsidRPr="00B824A1">
        <w:rPr>
          <w:rFonts w:ascii="Times New Roman" w:hAnsi="Times New Roman"/>
          <w:sz w:val="28"/>
          <w:szCs w:val="28"/>
        </w:rPr>
        <w:t xml:space="preserve"> опытно-экспериментальной деятельности с другими видами деятельности.</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Принцип научности</w:t>
      </w:r>
      <w:r>
        <w:rPr>
          <w:rFonts w:ascii="Times New Roman" w:hAnsi="Times New Roman"/>
          <w:sz w:val="28"/>
          <w:szCs w:val="28"/>
        </w:rPr>
        <w:t xml:space="preserve"> - </w:t>
      </w:r>
      <w:r w:rsidRPr="00B824A1">
        <w:rPr>
          <w:rFonts w:ascii="Times New Roman" w:hAnsi="Times New Roman"/>
          <w:sz w:val="28"/>
          <w:szCs w:val="28"/>
        </w:rPr>
        <w:t>Детям даются только достоверные научные знания, которые не могут быть опровергнуты.</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Принцип доступности</w:t>
      </w:r>
      <w:r>
        <w:rPr>
          <w:rFonts w:ascii="Times New Roman" w:hAnsi="Times New Roman"/>
          <w:sz w:val="28"/>
          <w:szCs w:val="28"/>
        </w:rPr>
        <w:t xml:space="preserve"> - </w:t>
      </w:r>
      <w:r w:rsidRPr="00B824A1">
        <w:rPr>
          <w:rFonts w:ascii="Times New Roman" w:hAnsi="Times New Roman"/>
          <w:sz w:val="28"/>
          <w:szCs w:val="28"/>
        </w:rPr>
        <w:t xml:space="preserve"> Все знания должны соответствовать возрастному уровню детей-дошкольников. Обеспечить усвоение ребёнком способов познания, исследовательской деятельности.</w:t>
      </w:r>
    </w:p>
    <w:p w:rsidR="00893BAF" w:rsidRPr="00B824A1" w:rsidRDefault="00893BAF" w:rsidP="00893BAF">
      <w:pPr>
        <w:pStyle w:val="a4"/>
        <w:numPr>
          <w:ilvl w:val="0"/>
          <w:numId w:val="2"/>
        </w:numPr>
        <w:spacing w:after="0"/>
        <w:ind w:left="0" w:firstLine="567"/>
        <w:jc w:val="both"/>
        <w:rPr>
          <w:rFonts w:ascii="Times New Roman" w:hAnsi="Times New Roman"/>
          <w:sz w:val="28"/>
          <w:szCs w:val="28"/>
        </w:rPr>
      </w:pPr>
      <w:r w:rsidRPr="00B824A1">
        <w:rPr>
          <w:rFonts w:ascii="Times New Roman" w:hAnsi="Times New Roman"/>
          <w:sz w:val="28"/>
          <w:szCs w:val="28"/>
        </w:rPr>
        <w:t xml:space="preserve">Принцип развивающего эффекта содержания. </w:t>
      </w:r>
      <w:r>
        <w:rPr>
          <w:rFonts w:ascii="Times New Roman" w:hAnsi="Times New Roman"/>
          <w:sz w:val="28"/>
          <w:szCs w:val="28"/>
        </w:rPr>
        <w:t xml:space="preserve">- </w:t>
      </w:r>
      <w:r w:rsidRPr="00B824A1">
        <w:rPr>
          <w:rFonts w:ascii="Times New Roman" w:hAnsi="Times New Roman"/>
          <w:sz w:val="28"/>
          <w:szCs w:val="28"/>
        </w:rPr>
        <w:t>Знания должны опираться на зону ближайшего развития детей, обеспечивать усвоение ребёнком способов познания.</w:t>
      </w:r>
    </w:p>
    <w:p w:rsidR="00893BAF" w:rsidRPr="00B824A1" w:rsidRDefault="00893BAF" w:rsidP="00893BAF">
      <w:pPr>
        <w:pStyle w:val="a4"/>
        <w:numPr>
          <w:ilvl w:val="0"/>
          <w:numId w:val="2"/>
        </w:numPr>
        <w:ind w:left="0" w:firstLine="567"/>
        <w:jc w:val="both"/>
        <w:rPr>
          <w:rFonts w:ascii="Times New Roman" w:hAnsi="Times New Roman"/>
          <w:sz w:val="28"/>
          <w:szCs w:val="28"/>
        </w:rPr>
      </w:pPr>
      <w:r w:rsidRPr="00B824A1">
        <w:rPr>
          <w:rFonts w:ascii="Times New Roman" w:hAnsi="Times New Roman"/>
          <w:sz w:val="28"/>
          <w:szCs w:val="28"/>
        </w:rPr>
        <w:t>Принцип системности.  Все знания должны быть связаны друг с другом, обеспечить у ребёнка знание целостной картины мира.</w:t>
      </w:r>
    </w:p>
    <w:p w:rsidR="00893BAF" w:rsidRPr="00B824A1" w:rsidRDefault="00893BAF" w:rsidP="00893BAF">
      <w:pPr>
        <w:pStyle w:val="a4"/>
        <w:numPr>
          <w:ilvl w:val="0"/>
          <w:numId w:val="2"/>
        </w:numPr>
        <w:ind w:left="0" w:firstLine="567"/>
        <w:jc w:val="both"/>
        <w:rPr>
          <w:rFonts w:ascii="Times New Roman" w:hAnsi="Times New Roman"/>
          <w:sz w:val="28"/>
          <w:szCs w:val="28"/>
        </w:rPr>
      </w:pPr>
      <w:r w:rsidRPr="00B824A1">
        <w:rPr>
          <w:rFonts w:ascii="Times New Roman" w:hAnsi="Times New Roman"/>
          <w:sz w:val="28"/>
          <w:szCs w:val="28"/>
        </w:rPr>
        <w:t>Краеведческий принцип. Чтобы обеспечить связь приобретаемых знаний с повседневной жизнью дошкольника, необходимо опираться на его ближайшее окружение – природные материалы нашей местности.</w:t>
      </w:r>
    </w:p>
    <w:p w:rsidR="00893BAF" w:rsidRPr="005D7520" w:rsidRDefault="00893BAF" w:rsidP="00893BAF">
      <w:pPr>
        <w:pStyle w:val="a4"/>
        <w:spacing w:after="0" w:line="240" w:lineRule="auto"/>
        <w:ind w:left="2130"/>
        <w:rPr>
          <w:rFonts w:ascii="Times New Roman" w:eastAsia="Calibri" w:hAnsi="Times New Roman" w:cs="Times New Roman"/>
          <w:b/>
          <w:sz w:val="28"/>
          <w:szCs w:val="28"/>
        </w:rPr>
      </w:pPr>
    </w:p>
    <w:p w:rsidR="00893BAF" w:rsidRPr="005D7520" w:rsidRDefault="00893BAF" w:rsidP="00893BAF">
      <w:pPr>
        <w:pStyle w:val="a4"/>
        <w:numPr>
          <w:ilvl w:val="1"/>
          <w:numId w:val="3"/>
        </w:numPr>
        <w:spacing w:after="0" w:line="240" w:lineRule="auto"/>
        <w:ind w:left="567" w:firstLine="567"/>
        <w:jc w:val="center"/>
        <w:rPr>
          <w:rFonts w:ascii="Times New Roman" w:eastAsia="Calibri" w:hAnsi="Times New Roman" w:cs="Times New Roman"/>
          <w:b/>
          <w:sz w:val="28"/>
          <w:szCs w:val="28"/>
        </w:rPr>
      </w:pPr>
      <w:r w:rsidRPr="005D7520">
        <w:rPr>
          <w:rFonts w:ascii="Times New Roman" w:hAnsi="Times New Roman"/>
          <w:b/>
          <w:sz w:val="28"/>
          <w:szCs w:val="24"/>
        </w:rPr>
        <w:t>Значимые характеристики развития группы детей возраста 3-7 лет</w:t>
      </w:r>
    </w:p>
    <w:p w:rsidR="00893BAF" w:rsidRPr="005D7520" w:rsidRDefault="00893BAF" w:rsidP="00893BAF">
      <w:pPr>
        <w:pStyle w:val="a4"/>
        <w:spacing w:after="0"/>
        <w:ind w:left="0" w:firstLine="567"/>
        <w:jc w:val="both"/>
        <w:rPr>
          <w:rFonts w:ascii="Times New Roman" w:eastAsia="Calibri" w:hAnsi="Times New Roman" w:cs="Times New Roman"/>
          <w:b/>
          <w:sz w:val="28"/>
          <w:szCs w:val="28"/>
        </w:rPr>
      </w:pPr>
      <w:r w:rsidRPr="00A32B18">
        <w:rPr>
          <w:rFonts w:ascii="Times New Roman" w:hAnsi="Times New Roman"/>
          <w:sz w:val="28"/>
          <w:szCs w:val="28"/>
        </w:rPr>
        <w:t>Стремление наблюдать и экспериментировать, самостоятельно искать новые сведения о мире – важнейшие черты нормального детского поведения. Исследовательская поисковая активность – естественное состояние ребенка. Детская потребность в исследовательском поиске обусловлена биологически.</w:t>
      </w:r>
      <w:r>
        <w:rPr>
          <w:rStyle w:val="apple-style-span"/>
          <w:rFonts w:ascii="Times New Roman" w:hAnsi="Times New Roman"/>
          <w:color w:val="000000"/>
          <w:sz w:val="28"/>
          <w:szCs w:val="28"/>
        </w:rPr>
        <w:t xml:space="preserve"> У детей 6-7</w:t>
      </w:r>
      <w:r w:rsidRPr="00A32B18">
        <w:rPr>
          <w:rStyle w:val="apple-style-span"/>
          <w:rFonts w:ascii="Times New Roman" w:hAnsi="Times New Roman"/>
          <w:color w:val="000000"/>
          <w:sz w:val="28"/>
          <w:szCs w:val="28"/>
        </w:rPr>
        <w:t xml:space="preserve"> лет продолжается интенсивное сенсорное развитие, причем процессы ощущения, восприятия, представления развиты у ребенка данного </w:t>
      </w:r>
      <w:r w:rsidRPr="00A32B18">
        <w:rPr>
          <w:rStyle w:val="apple-style-span"/>
          <w:rFonts w:ascii="Times New Roman" w:hAnsi="Times New Roman"/>
          <w:color w:val="000000"/>
          <w:sz w:val="28"/>
          <w:szCs w:val="28"/>
        </w:rPr>
        <w:lastRenderedPageBreak/>
        <w:t>возраста знач</w:t>
      </w:r>
      <w:r>
        <w:rPr>
          <w:rStyle w:val="apple-style-span"/>
          <w:rFonts w:ascii="Times New Roman" w:hAnsi="Times New Roman"/>
          <w:color w:val="000000"/>
          <w:sz w:val="28"/>
          <w:szCs w:val="28"/>
        </w:rPr>
        <w:t>ительно лучше, чем мышление. В 6-7</w:t>
      </w:r>
      <w:r w:rsidRPr="00A32B18">
        <w:rPr>
          <w:rStyle w:val="apple-style-span"/>
          <w:rFonts w:ascii="Times New Roman" w:hAnsi="Times New Roman"/>
          <w:color w:val="000000"/>
          <w:sz w:val="28"/>
          <w:szCs w:val="28"/>
        </w:rPr>
        <w:t xml:space="preserve"> лет дети хорошо различают особенности звуков человеческой речи и музыкальных звуков, а также форму, величину и цвет предметов.</w:t>
      </w:r>
      <w:r w:rsidRPr="00A32B18">
        <w:rPr>
          <w:rStyle w:val="apple-converted-space"/>
          <w:rFonts w:ascii="Times New Roman" w:hAnsi="Times New Roman"/>
          <w:color w:val="000000"/>
          <w:sz w:val="28"/>
          <w:szCs w:val="28"/>
        </w:rPr>
        <w:t> </w:t>
      </w:r>
      <w:r w:rsidRPr="00A32B18">
        <w:rPr>
          <w:rStyle w:val="apple-style-span"/>
          <w:rFonts w:ascii="Times New Roman" w:hAnsi="Times New Roman"/>
          <w:color w:val="000000"/>
          <w:sz w:val="28"/>
          <w:szCs w:val="28"/>
        </w:rPr>
        <w:t>Дальнейшее развитие и совершенствование сенсорных процессов идет по линии специально организованного обследования предметов. Дети учатся умениям быстро вычленять нужные свойства, ориентироваться в них, сравнивать и группировать предметы по общим признакам, соотносить их с сенсорными эталонами.</w:t>
      </w:r>
    </w:p>
    <w:p w:rsidR="00893BAF" w:rsidRPr="005D7520" w:rsidRDefault="00893BAF" w:rsidP="00893BAF">
      <w:pPr>
        <w:pStyle w:val="a4"/>
        <w:numPr>
          <w:ilvl w:val="1"/>
          <w:numId w:val="3"/>
        </w:numPr>
        <w:spacing w:after="0" w:line="240" w:lineRule="auto"/>
        <w:rPr>
          <w:rFonts w:ascii="Times New Roman" w:eastAsia="Calibri" w:hAnsi="Times New Roman" w:cs="Times New Roman"/>
          <w:b/>
          <w:sz w:val="32"/>
          <w:szCs w:val="28"/>
        </w:rPr>
      </w:pPr>
      <w:r w:rsidRPr="005D7520">
        <w:rPr>
          <w:rFonts w:ascii="Times New Roman" w:hAnsi="Times New Roman"/>
          <w:b/>
          <w:sz w:val="28"/>
          <w:szCs w:val="24"/>
        </w:rPr>
        <w:t>Планируемые результаты освоения программы</w:t>
      </w:r>
    </w:p>
    <w:p w:rsidR="00893BAF" w:rsidRPr="000421DB" w:rsidRDefault="00893BAF" w:rsidP="00893BAF">
      <w:pPr>
        <w:spacing w:line="240" w:lineRule="auto"/>
        <w:jc w:val="both"/>
        <w:rPr>
          <w:rFonts w:ascii="Times New Roman" w:hAnsi="Times New Roman"/>
          <w:b/>
          <w:sz w:val="28"/>
          <w:szCs w:val="2"/>
        </w:rPr>
      </w:pPr>
      <w:r w:rsidRPr="000421DB">
        <w:rPr>
          <w:rFonts w:ascii="Times New Roman" w:hAnsi="Times New Roman"/>
          <w:b/>
          <w:sz w:val="28"/>
          <w:szCs w:val="2"/>
        </w:rPr>
        <w:t>Образовательный результат:</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sz w:val="28"/>
          <w:szCs w:val="2"/>
        </w:rPr>
        <w:t>- наличие познавательных интересов к объектам окружающей среды.</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sz w:val="28"/>
          <w:szCs w:val="2"/>
        </w:rPr>
        <w:t>-уметь формулировать познавательные вопросы и знать на них ответы.</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sz w:val="28"/>
          <w:szCs w:val="2"/>
        </w:rPr>
        <w:t>-владеть навыками познавательного экспериментирования.</w:t>
      </w:r>
    </w:p>
    <w:p w:rsidR="00893BAF" w:rsidRDefault="00893BAF" w:rsidP="00893BAF">
      <w:pPr>
        <w:spacing w:line="240" w:lineRule="auto"/>
        <w:jc w:val="both"/>
        <w:rPr>
          <w:rFonts w:ascii="Times New Roman" w:hAnsi="Times New Roman"/>
          <w:b/>
          <w:sz w:val="28"/>
          <w:szCs w:val="2"/>
        </w:rPr>
      </w:pPr>
      <w:r w:rsidRPr="000421DB">
        <w:rPr>
          <w:rFonts w:ascii="Times New Roman" w:hAnsi="Times New Roman"/>
          <w:b/>
          <w:sz w:val="28"/>
          <w:szCs w:val="2"/>
        </w:rPr>
        <w:t>Личностный результат:</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b/>
          <w:sz w:val="28"/>
          <w:szCs w:val="2"/>
        </w:rPr>
        <w:t xml:space="preserve">- </w:t>
      </w:r>
      <w:r>
        <w:rPr>
          <w:rFonts w:ascii="Times New Roman" w:hAnsi="Times New Roman"/>
          <w:sz w:val="28"/>
          <w:szCs w:val="2"/>
        </w:rPr>
        <w:t>самостоятельно действовать</w:t>
      </w:r>
      <w:r w:rsidRPr="000421DB">
        <w:rPr>
          <w:rFonts w:ascii="Times New Roman" w:hAnsi="Times New Roman"/>
          <w:sz w:val="28"/>
          <w:szCs w:val="2"/>
        </w:rPr>
        <w:t xml:space="preserve"> в повседневной жизни, в различных видах детской деятельности</w:t>
      </w:r>
      <w:r>
        <w:rPr>
          <w:rFonts w:ascii="Times New Roman" w:hAnsi="Times New Roman"/>
          <w:sz w:val="28"/>
          <w:szCs w:val="2"/>
        </w:rPr>
        <w:t>.</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sz w:val="28"/>
          <w:szCs w:val="2"/>
        </w:rPr>
        <w:t>-уметь обращаться за помощью взрослого в ситуациях реальных затруднений.</w:t>
      </w:r>
    </w:p>
    <w:p w:rsidR="00893BAF" w:rsidRDefault="00893BAF" w:rsidP="00893BAF">
      <w:pPr>
        <w:spacing w:line="240" w:lineRule="auto"/>
        <w:ind w:firstLine="709"/>
        <w:jc w:val="both"/>
        <w:rPr>
          <w:rFonts w:ascii="Times New Roman" w:hAnsi="Times New Roman"/>
          <w:sz w:val="28"/>
          <w:szCs w:val="2"/>
        </w:rPr>
      </w:pPr>
      <w:r>
        <w:rPr>
          <w:rFonts w:ascii="Times New Roman" w:hAnsi="Times New Roman"/>
          <w:sz w:val="28"/>
          <w:szCs w:val="2"/>
        </w:rPr>
        <w:t xml:space="preserve">-принимать живое, заинтересованное участие в образовательном процессе.            </w:t>
      </w:r>
    </w:p>
    <w:p w:rsidR="00893BAF" w:rsidRPr="005D7520" w:rsidRDefault="00893BAF" w:rsidP="00893BAF">
      <w:pPr>
        <w:pStyle w:val="a4"/>
        <w:numPr>
          <w:ilvl w:val="0"/>
          <w:numId w:val="3"/>
        </w:numPr>
        <w:spacing w:after="0"/>
        <w:jc w:val="center"/>
        <w:rPr>
          <w:rFonts w:ascii="Times New Roman" w:eastAsia="Times New Roman" w:hAnsi="Times New Roman" w:cs="Times New Roman"/>
          <w:b/>
          <w:sz w:val="28"/>
          <w:szCs w:val="40"/>
          <w:lang w:eastAsia="ru-RU"/>
        </w:rPr>
      </w:pPr>
      <w:r w:rsidRPr="005D7520">
        <w:rPr>
          <w:rFonts w:ascii="Times New Roman" w:eastAsia="Times New Roman" w:hAnsi="Times New Roman" w:cs="Times New Roman"/>
          <w:b/>
          <w:sz w:val="28"/>
          <w:szCs w:val="40"/>
          <w:lang w:eastAsia="ru-RU"/>
        </w:rPr>
        <w:t>Содержательный раздел</w:t>
      </w:r>
    </w:p>
    <w:p w:rsidR="00893BAF" w:rsidRPr="005D7520" w:rsidRDefault="00893BAF" w:rsidP="00893BAF">
      <w:pPr>
        <w:pStyle w:val="a4"/>
        <w:spacing w:after="0"/>
        <w:rPr>
          <w:rFonts w:ascii="Times New Roman" w:eastAsia="Times New Roman" w:hAnsi="Times New Roman" w:cs="Times New Roman"/>
          <w:b/>
          <w:sz w:val="28"/>
          <w:szCs w:val="40"/>
          <w:lang w:eastAsia="ru-RU"/>
        </w:rPr>
      </w:pPr>
      <w:r w:rsidRPr="005D7520">
        <w:rPr>
          <w:rFonts w:ascii="Times New Roman" w:eastAsia="Times New Roman" w:hAnsi="Times New Roman" w:cs="Times New Roman"/>
          <w:b/>
          <w:sz w:val="28"/>
          <w:szCs w:val="40"/>
          <w:lang w:eastAsia="ru-RU"/>
        </w:rPr>
        <w:t>2.1 Образовательная область «Познавательное развитие»</w:t>
      </w:r>
    </w:p>
    <w:p w:rsidR="00893BAF" w:rsidRPr="00EF65A9" w:rsidRDefault="00893BAF" w:rsidP="00893BAF">
      <w:pPr>
        <w:shd w:val="clear" w:color="auto" w:fill="FFFFFF"/>
        <w:ind w:left="567" w:firstLine="567"/>
        <w:jc w:val="both"/>
        <w:rPr>
          <w:rFonts w:ascii="Times New Roman" w:hAnsi="Times New Roman" w:cs="Times New Roman"/>
          <w:color w:val="000000"/>
          <w:sz w:val="28"/>
          <w:szCs w:val="28"/>
        </w:rPr>
      </w:pPr>
      <w:r w:rsidRPr="00EF65A9">
        <w:rPr>
          <w:rFonts w:ascii="Times New Roman" w:hAnsi="Times New Roman" w:cs="Times New Roman"/>
          <w:b/>
          <w:color w:val="000000"/>
          <w:sz w:val="28"/>
          <w:szCs w:val="28"/>
        </w:rPr>
        <w:t>Познавательное развитие</w:t>
      </w:r>
      <w:r w:rsidRPr="00EF65A9">
        <w:rPr>
          <w:rFonts w:ascii="Times New Roman" w:hAnsi="Times New Roman" w:cs="Times New Roman"/>
          <w:color w:val="000000"/>
          <w:sz w:val="28"/>
          <w:szCs w:val="28"/>
        </w:rPr>
        <w:t xml:space="preserve"> предполагает:</w:t>
      </w:r>
    </w:p>
    <w:p w:rsidR="00893BAF" w:rsidRPr="00EF65A9" w:rsidRDefault="00893BAF" w:rsidP="00893BAF">
      <w:pPr>
        <w:numPr>
          <w:ilvl w:val="0"/>
          <w:numId w:val="15"/>
        </w:numPr>
        <w:shd w:val="clear" w:color="auto" w:fill="FFFFFF"/>
        <w:spacing w:after="0" w:line="240" w:lineRule="auto"/>
        <w:ind w:left="567" w:firstLine="567"/>
        <w:jc w:val="both"/>
        <w:rPr>
          <w:rFonts w:ascii="Times New Roman" w:hAnsi="Times New Roman" w:cs="Times New Roman"/>
          <w:color w:val="000000"/>
          <w:sz w:val="28"/>
          <w:szCs w:val="28"/>
        </w:rPr>
      </w:pPr>
      <w:r w:rsidRPr="00EF65A9">
        <w:rPr>
          <w:rFonts w:ascii="Times New Roman" w:hAnsi="Times New Roman" w:cs="Times New Roman"/>
          <w:color w:val="000000"/>
          <w:sz w:val="28"/>
          <w:szCs w:val="28"/>
        </w:rPr>
        <w:t xml:space="preserve">развитие интересов детей, любознательности и познавательной мотивации; </w:t>
      </w:r>
    </w:p>
    <w:p w:rsidR="00893BAF" w:rsidRPr="00EF65A9" w:rsidRDefault="00893BAF" w:rsidP="00893BAF">
      <w:pPr>
        <w:numPr>
          <w:ilvl w:val="0"/>
          <w:numId w:val="15"/>
        </w:numPr>
        <w:shd w:val="clear" w:color="auto" w:fill="FFFFFF"/>
        <w:spacing w:after="0" w:line="240" w:lineRule="auto"/>
        <w:ind w:left="567" w:firstLine="567"/>
        <w:jc w:val="both"/>
        <w:rPr>
          <w:rFonts w:ascii="Times New Roman" w:hAnsi="Times New Roman" w:cs="Times New Roman"/>
          <w:color w:val="000000"/>
          <w:sz w:val="28"/>
          <w:szCs w:val="28"/>
        </w:rPr>
      </w:pPr>
      <w:r w:rsidRPr="00EF65A9">
        <w:rPr>
          <w:rFonts w:ascii="Times New Roman" w:hAnsi="Times New Roman" w:cs="Times New Roman"/>
          <w:color w:val="000000"/>
          <w:sz w:val="28"/>
          <w:szCs w:val="28"/>
        </w:rPr>
        <w:t xml:space="preserve">формирование познавательных действий, становление сознания; </w:t>
      </w:r>
    </w:p>
    <w:p w:rsidR="00893BAF" w:rsidRPr="00EF65A9" w:rsidRDefault="00893BAF" w:rsidP="00893BAF">
      <w:pPr>
        <w:numPr>
          <w:ilvl w:val="0"/>
          <w:numId w:val="15"/>
        </w:numPr>
        <w:shd w:val="clear" w:color="auto" w:fill="FFFFFF"/>
        <w:spacing w:after="0" w:line="240" w:lineRule="auto"/>
        <w:ind w:left="567" w:firstLine="567"/>
        <w:jc w:val="both"/>
        <w:rPr>
          <w:rFonts w:ascii="Times New Roman" w:hAnsi="Times New Roman" w:cs="Times New Roman"/>
          <w:color w:val="000000"/>
          <w:sz w:val="28"/>
          <w:szCs w:val="28"/>
        </w:rPr>
      </w:pPr>
      <w:r w:rsidRPr="00EF65A9">
        <w:rPr>
          <w:rFonts w:ascii="Times New Roman" w:hAnsi="Times New Roman" w:cs="Times New Roman"/>
          <w:color w:val="000000"/>
          <w:sz w:val="28"/>
          <w:szCs w:val="28"/>
        </w:rPr>
        <w:t xml:space="preserve">развитие воображения и творческой активности; </w:t>
      </w:r>
    </w:p>
    <w:p w:rsidR="00893BAF" w:rsidRPr="00EF65A9" w:rsidRDefault="00893BAF" w:rsidP="00893BAF">
      <w:pPr>
        <w:numPr>
          <w:ilvl w:val="0"/>
          <w:numId w:val="15"/>
        </w:numPr>
        <w:shd w:val="clear" w:color="auto" w:fill="FFFFFF"/>
        <w:spacing w:after="0" w:line="240" w:lineRule="auto"/>
        <w:ind w:left="567" w:firstLine="567"/>
        <w:jc w:val="both"/>
        <w:rPr>
          <w:rFonts w:ascii="Times New Roman" w:hAnsi="Times New Roman" w:cs="Times New Roman"/>
          <w:color w:val="000000"/>
          <w:sz w:val="28"/>
        </w:rPr>
      </w:pPr>
      <w:r w:rsidRPr="00EF65A9">
        <w:rPr>
          <w:rFonts w:ascii="Times New Roman" w:hAnsi="Times New Roman" w:cs="Times New Roman"/>
          <w:color w:val="000000"/>
          <w:sz w:val="28"/>
          <w:szCs w:val="28"/>
        </w:rPr>
        <w:t>формирование первичных представлений о себе, других людях, объектах окружающего мира, о</w:t>
      </w:r>
      <w:r w:rsidRPr="00EF65A9">
        <w:rPr>
          <w:rFonts w:ascii="Times New Roman" w:hAnsi="Times New Roman" w:cs="Times New Roman"/>
          <w:color w:val="000000"/>
          <w:sz w:val="28"/>
        </w:rPr>
        <w:t xml:space="preserve">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893BAF" w:rsidRPr="00EF65A9" w:rsidRDefault="00893BAF" w:rsidP="00893BAF">
      <w:pPr>
        <w:numPr>
          <w:ilvl w:val="0"/>
          <w:numId w:val="15"/>
        </w:numPr>
        <w:shd w:val="clear" w:color="auto" w:fill="FFFFFF"/>
        <w:spacing w:after="0" w:line="240" w:lineRule="auto"/>
        <w:ind w:left="567" w:firstLine="567"/>
        <w:jc w:val="both"/>
        <w:rPr>
          <w:rFonts w:ascii="Times New Roman" w:hAnsi="Times New Roman" w:cs="Times New Roman"/>
          <w:color w:val="000000"/>
          <w:sz w:val="28"/>
        </w:rPr>
      </w:pPr>
      <w:r w:rsidRPr="00EF65A9">
        <w:rPr>
          <w:rFonts w:ascii="Times New Roman" w:hAnsi="Times New Roman" w:cs="Times New Roman"/>
          <w:color w:val="000000"/>
          <w:sz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93BAF" w:rsidRDefault="00893BAF" w:rsidP="00893BAF">
      <w:pPr>
        <w:pStyle w:val="a4"/>
        <w:spacing w:after="0"/>
        <w:jc w:val="center"/>
        <w:rPr>
          <w:rFonts w:ascii="Times New Roman" w:hAnsi="Times New Roman"/>
          <w:b/>
          <w:sz w:val="28"/>
          <w:szCs w:val="24"/>
        </w:rPr>
      </w:pPr>
      <w:r>
        <w:rPr>
          <w:rFonts w:ascii="Times New Roman" w:eastAsia="Times New Roman" w:hAnsi="Times New Roman" w:cs="Times New Roman"/>
          <w:b/>
          <w:sz w:val="32"/>
          <w:szCs w:val="40"/>
          <w:lang w:eastAsia="ru-RU"/>
        </w:rPr>
        <w:t xml:space="preserve">2.2 </w:t>
      </w:r>
      <w:r w:rsidRPr="005D7520">
        <w:rPr>
          <w:rFonts w:ascii="Times New Roman" w:hAnsi="Times New Roman"/>
          <w:b/>
          <w:sz w:val="28"/>
          <w:szCs w:val="24"/>
        </w:rPr>
        <w:t>Описание вариативных форм, способов и методов реализации программы</w:t>
      </w:r>
    </w:p>
    <w:p w:rsidR="00893BAF" w:rsidRDefault="00893BAF" w:rsidP="00893BAF">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Задача воспитателя</w:t>
      </w:r>
      <w:r w:rsidRPr="00785590">
        <w:rPr>
          <w:rFonts w:ascii="Times New Roman" w:eastAsia="Times New Roman" w:hAnsi="Times New Roman"/>
          <w:sz w:val="28"/>
          <w:szCs w:val="28"/>
        </w:rPr>
        <w:t xml:space="preserve"> – помочь </w:t>
      </w:r>
      <w:r>
        <w:rPr>
          <w:rFonts w:ascii="Times New Roman" w:eastAsia="Times New Roman" w:hAnsi="Times New Roman"/>
          <w:sz w:val="28"/>
          <w:szCs w:val="28"/>
        </w:rPr>
        <w:t>детям в проведении исследований</w:t>
      </w:r>
      <w:r w:rsidRPr="00785590">
        <w:rPr>
          <w:rFonts w:ascii="Times New Roman" w:eastAsia="Times New Roman" w:hAnsi="Times New Roman"/>
          <w:sz w:val="28"/>
          <w:szCs w:val="28"/>
        </w:rPr>
        <w:t xml:space="preserve">: </w:t>
      </w:r>
    </w:p>
    <w:p w:rsidR="00893BAF" w:rsidRDefault="00893BAF" w:rsidP="00893B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785590">
        <w:rPr>
          <w:rFonts w:ascii="Times New Roman" w:eastAsia="Times New Roman" w:hAnsi="Times New Roman"/>
          <w:sz w:val="28"/>
          <w:szCs w:val="28"/>
        </w:rPr>
        <w:t xml:space="preserve">при выборе объекта исследования; </w:t>
      </w:r>
    </w:p>
    <w:p w:rsidR="00893BAF" w:rsidRDefault="00893BAF" w:rsidP="00893B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785590">
        <w:rPr>
          <w:rFonts w:ascii="Times New Roman" w:eastAsia="Times New Roman" w:hAnsi="Times New Roman"/>
          <w:sz w:val="28"/>
          <w:szCs w:val="28"/>
        </w:rPr>
        <w:t xml:space="preserve">при поиске метода его изучения; </w:t>
      </w:r>
    </w:p>
    <w:p w:rsidR="00893BAF" w:rsidRDefault="00893BAF" w:rsidP="00893B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785590">
        <w:rPr>
          <w:rFonts w:ascii="Times New Roman" w:eastAsia="Times New Roman" w:hAnsi="Times New Roman"/>
          <w:sz w:val="28"/>
          <w:szCs w:val="28"/>
        </w:rPr>
        <w:t>при сборе и обобщении материала;</w:t>
      </w:r>
    </w:p>
    <w:p w:rsidR="00893BAF" w:rsidRDefault="00893BAF" w:rsidP="00893B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785590">
        <w:rPr>
          <w:rFonts w:ascii="Times New Roman" w:eastAsia="Times New Roman" w:hAnsi="Times New Roman"/>
          <w:sz w:val="28"/>
          <w:szCs w:val="28"/>
        </w:rPr>
        <w:t>при доведении полученного продукта до логического завершения – представление результатов, полученных в исследовании</w:t>
      </w:r>
      <w:r>
        <w:rPr>
          <w:rFonts w:ascii="Times New Roman" w:eastAsia="Times New Roman" w:hAnsi="Times New Roman"/>
          <w:sz w:val="28"/>
          <w:szCs w:val="28"/>
        </w:rPr>
        <w:t xml:space="preserve"> </w:t>
      </w:r>
    </w:p>
    <w:p w:rsidR="00893BAF" w:rsidRPr="00785590" w:rsidRDefault="00893BAF" w:rsidP="00893BAF">
      <w:pPr>
        <w:spacing w:after="0" w:line="240" w:lineRule="auto"/>
        <w:ind w:firstLine="708"/>
        <w:jc w:val="both"/>
        <w:rPr>
          <w:rFonts w:ascii="Times New Roman" w:eastAsia="Times New Roman" w:hAnsi="Times New Roman"/>
          <w:sz w:val="28"/>
          <w:szCs w:val="28"/>
        </w:rPr>
      </w:pPr>
      <w:r w:rsidRPr="00785590">
        <w:rPr>
          <w:rFonts w:ascii="Times New Roman" w:eastAsia="Times New Roman" w:hAnsi="Times New Roman"/>
          <w:sz w:val="28"/>
          <w:szCs w:val="28"/>
        </w:rPr>
        <w:t>В процессе экспериментирования у детей формируются не только интеллектуальные впечатления, но и развиваются умения работать в коллективе и самостоятельно, отстаивать собственную точку зрения, доказывать ее правоту, определять причины неудачи опытно-экспериментальной деятельности, делать элементарные выводы.</w:t>
      </w:r>
    </w:p>
    <w:p w:rsidR="00893BAF" w:rsidRPr="00785590" w:rsidRDefault="00893BAF" w:rsidP="00893BAF">
      <w:pPr>
        <w:spacing w:after="0" w:line="240" w:lineRule="auto"/>
        <w:ind w:firstLine="708"/>
        <w:jc w:val="both"/>
        <w:rPr>
          <w:rFonts w:ascii="Times New Roman" w:eastAsia="Times New Roman" w:hAnsi="Times New Roman"/>
          <w:sz w:val="28"/>
          <w:szCs w:val="28"/>
        </w:rPr>
      </w:pPr>
      <w:r w:rsidRPr="00785590">
        <w:rPr>
          <w:rFonts w:ascii="Times New Roman" w:eastAsia="Times New Roman" w:hAnsi="Times New Roman"/>
          <w:sz w:val="28"/>
          <w:szCs w:val="28"/>
        </w:rPr>
        <w:t xml:space="preserve">Интеграция исследовательской работы с другими видами детской деятельности: наблюдениями на прогулке, чтением, игрой позволяет создать условия для закрепления представлений о явлениях природы, свойствах материалов, веществ. </w:t>
      </w:r>
    </w:p>
    <w:p w:rsidR="00893BAF" w:rsidRPr="00785590" w:rsidRDefault="00893BAF" w:rsidP="00893BAF">
      <w:pPr>
        <w:spacing w:after="0" w:line="240" w:lineRule="auto"/>
        <w:jc w:val="center"/>
        <w:rPr>
          <w:sz w:val="28"/>
          <w:szCs w:val="28"/>
        </w:rPr>
      </w:pPr>
    </w:p>
    <w:p w:rsidR="00893BAF" w:rsidRDefault="00893BAF" w:rsidP="00893BAF">
      <w:pPr>
        <w:spacing w:after="0" w:line="240" w:lineRule="auto"/>
        <w:jc w:val="center"/>
        <w:rPr>
          <w:rFonts w:ascii="Times New Roman" w:eastAsia="Times New Roman" w:hAnsi="Times New Roman"/>
          <w:b/>
          <w:bCs/>
          <w:sz w:val="28"/>
          <w:szCs w:val="28"/>
        </w:rPr>
      </w:pPr>
      <w:r w:rsidRPr="00785590">
        <w:rPr>
          <w:rFonts w:ascii="Times New Roman" w:eastAsia="Times New Roman" w:hAnsi="Times New Roman"/>
          <w:b/>
          <w:bCs/>
          <w:sz w:val="28"/>
          <w:szCs w:val="28"/>
        </w:rPr>
        <w:t>Формы работы по поисково-экспериментальной деятельности:</w:t>
      </w:r>
    </w:p>
    <w:p w:rsidR="00893BAF" w:rsidRPr="00785590" w:rsidRDefault="00893BAF" w:rsidP="00893BAF">
      <w:pPr>
        <w:spacing w:after="0" w:line="240" w:lineRule="auto"/>
        <w:jc w:val="both"/>
        <w:rPr>
          <w:rFonts w:ascii="Times New Roman" w:eastAsia="Times New Roman" w:hAnsi="Times New Roman"/>
          <w:sz w:val="28"/>
          <w:szCs w:val="28"/>
        </w:rPr>
      </w:pPr>
    </w:p>
    <w:p w:rsidR="00893BAF" w:rsidRPr="00785590" w:rsidRDefault="00893BAF" w:rsidP="00893BAF">
      <w:pPr>
        <w:numPr>
          <w:ilvl w:val="0"/>
          <w:numId w:val="6"/>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Непосредственный опыт воспитателя с ребенком.</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Самостоятельная деятельность детей.</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НОД.</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КВН, развлечения.</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Наблюдения в природе.</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Рассматривание фотографий (по теме)</w:t>
      </w:r>
      <w:r>
        <w:rPr>
          <w:rFonts w:ascii="Times New Roman" w:eastAsia="Times New Roman" w:hAnsi="Times New Roman"/>
          <w:sz w:val="28"/>
          <w:szCs w:val="28"/>
        </w:rPr>
        <w:t>.</w:t>
      </w:r>
    </w:p>
    <w:p w:rsidR="00893BAF"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Беседы по теме</w:t>
      </w:r>
      <w:r>
        <w:rPr>
          <w:rFonts w:ascii="Times New Roman" w:eastAsia="Times New Roman" w:hAnsi="Times New Roman"/>
          <w:sz w:val="28"/>
          <w:szCs w:val="28"/>
        </w:rPr>
        <w:t>.</w:t>
      </w:r>
    </w:p>
    <w:p w:rsidR="00893BAF" w:rsidRPr="00785590" w:rsidRDefault="00893BAF" w:rsidP="00893BAF">
      <w:pPr>
        <w:numPr>
          <w:ilvl w:val="0"/>
          <w:numId w:val="6"/>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Целевая прогулка.</w:t>
      </w:r>
    </w:p>
    <w:p w:rsidR="00893BAF" w:rsidRDefault="00893BAF" w:rsidP="00893BAF">
      <w:pPr>
        <w:numPr>
          <w:ilvl w:val="0"/>
          <w:numId w:val="6"/>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Экскурсия</w:t>
      </w:r>
      <w:r>
        <w:rPr>
          <w:rFonts w:ascii="Times New Roman" w:eastAsia="Times New Roman" w:hAnsi="Times New Roman"/>
          <w:sz w:val="28"/>
          <w:szCs w:val="28"/>
        </w:rPr>
        <w:t>.</w:t>
      </w:r>
    </w:p>
    <w:p w:rsidR="00893BAF" w:rsidRDefault="00893BAF" w:rsidP="00893BAF">
      <w:pPr>
        <w:numPr>
          <w:ilvl w:val="0"/>
          <w:numId w:val="6"/>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Дидактическая игра.</w:t>
      </w:r>
    </w:p>
    <w:p w:rsidR="00893BAF" w:rsidRDefault="00893BAF" w:rsidP="00893BAF">
      <w:pPr>
        <w:spacing w:after="0" w:line="240" w:lineRule="auto"/>
        <w:jc w:val="both"/>
        <w:rPr>
          <w:rFonts w:ascii="Times New Roman" w:eastAsia="Times New Roman" w:hAnsi="Times New Roman"/>
          <w:b/>
          <w:sz w:val="28"/>
          <w:szCs w:val="28"/>
        </w:rPr>
      </w:pPr>
    </w:p>
    <w:p w:rsidR="00893BAF" w:rsidRPr="00C330DB" w:rsidRDefault="00893BAF" w:rsidP="00893BAF">
      <w:pPr>
        <w:spacing w:after="0" w:line="240" w:lineRule="auto"/>
        <w:jc w:val="center"/>
        <w:rPr>
          <w:b/>
          <w:sz w:val="28"/>
          <w:szCs w:val="28"/>
        </w:rPr>
      </w:pPr>
      <w:r w:rsidRPr="00C330DB">
        <w:rPr>
          <w:rFonts w:ascii="Times New Roman" w:eastAsia="Times New Roman" w:hAnsi="Times New Roman"/>
          <w:b/>
          <w:sz w:val="28"/>
          <w:szCs w:val="28"/>
        </w:rPr>
        <w:t>Правила при выборе темы:</w:t>
      </w:r>
    </w:p>
    <w:p w:rsidR="00893BAF" w:rsidRPr="00785590" w:rsidRDefault="00893BAF" w:rsidP="00893BAF">
      <w:pPr>
        <w:numPr>
          <w:ilvl w:val="0"/>
          <w:numId w:val="5"/>
        </w:numPr>
        <w:spacing w:before="100" w:beforeAutospacing="1"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Тема должна быть интересна ребёнку, должна увлекать его.</w:t>
      </w:r>
    </w:p>
    <w:p w:rsidR="00893BAF" w:rsidRPr="00785590" w:rsidRDefault="00893BAF" w:rsidP="00893BAF">
      <w:pPr>
        <w:numPr>
          <w:ilvl w:val="0"/>
          <w:numId w:val="5"/>
        </w:numPr>
        <w:spacing w:before="100" w:beforeAutospacing="1"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знания, умения, навыки). Вот почему педагог должен разрабатывать любое занятие, точно сформулировать вопросы, задачи, последовательность действий так, чтобы каждый ребёнок мог действовать осмысленно.</w:t>
      </w:r>
    </w:p>
    <w:p w:rsidR="00893BAF" w:rsidRPr="00785590" w:rsidRDefault="00893BAF" w:rsidP="00893BAF">
      <w:pPr>
        <w:numPr>
          <w:ilvl w:val="0"/>
          <w:numId w:val="5"/>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Тема должна быть оригинальной, в ней необходим элемент неожиданности, необычности.</w:t>
      </w:r>
    </w:p>
    <w:p w:rsidR="00893BAF" w:rsidRDefault="00893BAF" w:rsidP="00893BAF">
      <w:pPr>
        <w:numPr>
          <w:ilvl w:val="0"/>
          <w:numId w:val="5"/>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 xml:space="preserve">Тема должна быть такой, чтобы работа могла быть выполнена относительно быстро. Учитывая особенность детской природы, дети младшей, средней, а иногда старшей группы не способны концентрировать собственное внимание на одном объекте </w:t>
      </w:r>
      <w:r w:rsidRPr="00785590">
        <w:rPr>
          <w:rFonts w:ascii="Times New Roman" w:eastAsia="Times New Roman" w:hAnsi="Times New Roman"/>
          <w:sz w:val="28"/>
          <w:szCs w:val="28"/>
        </w:rPr>
        <w:lastRenderedPageBreak/>
        <w:t>долговременно, поэтому следует стремиться к тому, чтобы первые исследовательские опыты не требовали длительного времени.</w:t>
      </w:r>
    </w:p>
    <w:p w:rsidR="00893BAF" w:rsidRDefault="00893BAF" w:rsidP="00893BAF">
      <w:pPr>
        <w:spacing w:after="0" w:line="240" w:lineRule="auto"/>
        <w:jc w:val="both"/>
        <w:rPr>
          <w:rFonts w:ascii="Times New Roman" w:eastAsia="Times New Roman" w:hAnsi="Times New Roman"/>
          <w:sz w:val="28"/>
          <w:szCs w:val="28"/>
        </w:rPr>
      </w:pPr>
    </w:p>
    <w:p w:rsidR="00893BAF" w:rsidRDefault="00893BAF" w:rsidP="00893BAF">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Структура детского эксперименти</w:t>
      </w:r>
      <w:r w:rsidRPr="00785590">
        <w:rPr>
          <w:rFonts w:ascii="Times New Roman" w:eastAsia="Times New Roman" w:hAnsi="Times New Roman"/>
          <w:b/>
          <w:bCs/>
          <w:sz w:val="28"/>
          <w:szCs w:val="28"/>
        </w:rPr>
        <w:t>рования:</w:t>
      </w:r>
    </w:p>
    <w:p w:rsidR="00893BAF" w:rsidRDefault="00893BAF" w:rsidP="00893BAF">
      <w:pPr>
        <w:spacing w:after="0" w:line="240" w:lineRule="auto"/>
        <w:jc w:val="center"/>
        <w:rPr>
          <w:rFonts w:ascii="Times New Roman" w:eastAsia="Times New Roman" w:hAnsi="Times New Roman"/>
          <w:b/>
          <w:bCs/>
          <w:sz w:val="28"/>
          <w:szCs w:val="28"/>
        </w:rPr>
      </w:pPr>
    </w:p>
    <w:p w:rsidR="00893BAF" w:rsidRPr="00785590" w:rsidRDefault="00893BAF" w:rsidP="00893BAF">
      <w:pPr>
        <w:spacing w:after="0" w:line="240" w:lineRule="auto"/>
        <w:jc w:val="both"/>
        <w:rPr>
          <w:rFonts w:ascii="Times New Roman" w:eastAsia="Times New Roman" w:hAnsi="Times New Roman"/>
          <w:sz w:val="28"/>
          <w:szCs w:val="28"/>
          <w:u w:val="single"/>
        </w:rPr>
      </w:pPr>
      <w:r w:rsidRPr="00785590">
        <w:rPr>
          <w:rFonts w:ascii="Times New Roman" w:eastAsia="Times New Roman" w:hAnsi="Times New Roman"/>
          <w:bCs/>
          <w:sz w:val="28"/>
          <w:szCs w:val="28"/>
        </w:rPr>
        <w:t>-видеть и выделять проблему;</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-принимать и ставить цель;</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-решать проблемы;</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-анализировать объект или явление;</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-выделять существенные признаки и связи;</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-сопоставлять различные факты;</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-выдвигать гипотезы, предложения;</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-отбирать средства и материалы;</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-осуществлять и эксперимент;</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-делать выводы;</w:t>
      </w:r>
    </w:p>
    <w:p w:rsidR="00893BAF" w:rsidRPr="00785590"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 xml:space="preserve">-фиксировать этапы действий и результаты графически. </w:t>
      </w:r>
    </w:p>
    <w:p w:rsidR="00893BAF" w:rsidRPr="00785590" w:rsidRDefault="00893BAF" w:rsidP="00893BAF">
      <w:pPr>
        <w:spacing w:after="0" w:line="240" w:lineRule="auto"/>
        <w:jc w:val="both"/>
        <w:rPr>
          <w:rFonts w:ascii="Times New Roman" w:eastAsia="Times New Roman" w:hAnsi="Times New Roman"/>
          <w:sz w:val="28"/>
          <w:szCs w:val="28"/>
        </w:rPr>
      </w:pPr>
    </w:p>
    <w:p w:rsidR="00893BAF" w:rsidRPr="00D83AE6" w:rsidRDefault="00893BAF" w:rsidP="00893BAF">
      <w:pPr>
        <w:spacing w:after="0" w:line="240" w:lineRule="auto"/>
        <w:jc w:val="both"/>
        <w:rPr>
          <w:rFonts w:ascii="Times New Roman" w:eastAsia="Times New Roman" w:hAnsi="Times New Roman"/>
          <w:b/>
          <w:i/>
          <w:sz w:val="28"/>
          <w:szCs w:val="28"/>
        </w:rPr>
      </w:pPr>
      <w:r w:rsidRPr="00D83AE6">
        <w:rPr>
          <w:rFonts w:ascii="Times New Roman" w:eastAsia="Times New Roman" w:hAnsi="Times New Roman"/>
          <w:b/>
          <w:i/>
          <w:sz w:val="28"/>
          <w:szCs w:val="28"/>
        </w:rPr>
        <w:t>Постановка проблемной задачи</w:t>
      </w:r>
    </w:p>
    <w:p w:rsidR="00893BAF" w:rsidRDefault="00893BAF" w:rsidP="00893BAF">
      <w:p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Проблемная задача должна быть понятной, следовательно, она должна вызывать интерес, определённые эмоциональные переживания и содержать новизну. Должна быть представлена в виде проблемной, осмысленной ситуации с опорой на общественный или непосредственно жизненный опыт детей.</w:t>
      </w:r>
      <w:r>
        <w:rPr>
          <w:rFonts w:ascii="Times New Roman" w:eastAsia="Times New Roman" w:hAnsi="Times New Roman"/>
          <w:sz w:val="28"/>
          <w:szCs w:val="28"/>
        </w:rPr>
        <w:t xml:space="preserve"> </w:t>
      </w:r>
      <w:r w:rsidRPr="00785590">
        <w:rPr>
          <w:rFonts w:ascii="Times New Roman" w:eastAsia="Times New Roman" w:hAnsi="Times New Roman"/>
          <w:sz w:val="28"/>
          <w:szCs w:val="28"/>
        </w:rPr>
        <w:t xml:space="preserve">Проблемная задача должна мотивировать ребёнка на поиск ответа, однако, трудность должна быть доступной, преодолимой для ребёнка. Проблема должна быть направлена на поиск смысла происходящих изменений: означает побуждение ребёнка к эмоционально-познавательной деятельности. </w:t>
      </w:r>
      <w:r>
        <w:rPr>
          <w:rFonts w:ascii="Times New Roman" w:eastAsia="Times New Roman" w:hAnsi="Times New Roman"/>
          <w:sz w:val="28"/>
          <w:szCs w:val="28"/>
        </w:rPr>
        <w:t xml:space="preserve"> </w:t>
      </w:r>
    </w:p>
    <w:p w:rsidR="00893BAF" w:rsidRPr="00785590" w:rsidRDefault="00893BAF" w:rsidP="00893BAF">
      <w:pPr>
        <w:spacing w:after="0" w:line="240" w:lineRule="auto"/>
        <w:jc w:val="both"/>
        <w:rPr>
          <w:rFonts w:ascii="Times New Roman" w:eastAsia="Times New Roman" w:hAnsi="Times New Roman"/>
          <w:sz w:val="28"/>
          <w:szCs w:val="28"/>
        </w:rPr>
      </w:pPr>
    </w:p>
    <w:p w:rsidR="00893BAF" w:rsidRPr="00D83AE6" w:rsidRDefault="00893BAF" w:rsidP="00893BAF">
      <w:pPr>
        <w:spacing w:after="0" w:line="240" w:lineRule="auto"/>
        <w:jc w:val="both"/>
        <w:rPr>
          <w:rFonts w:ascii="Times New Roman" w:eastAsia="Times New Roman" w:hAnsi="Times New Roman"/>
          <w:b/>
          <w:i/>
          <w:sz w:val="28"/>
          <w:szCs w:val="28"/>
        </w:rPr>
      </w:pPr>
      <w:r w:rsidRPr="00D83AE6">
        <w:rPr>
          <w:rFonts w:ascii="Times New Roman" w:eastAsia="Times New Roman" w:hAnsi="Times New Roman"/>
          <w:b/>
          <w:i/>
          <w:sz w:val="28"/>
          <w:szCs w:val="28"/>
        </w:rPr>
        <w:t>Фиксация результатов опытов и наблюдений</w:t>
      </w:r>
    </w:p>
    <w:p w:rsidR="00893BAF" w:rsidRDefault="00893BAF" w:rsidP="00893BAF">
      <w:pPr>
        <w:spacing w:after="0" w:line="240" w:lineRule="auto"/>
        <w:ind w:firstLine="708"/>
        <w:jc w:val="both"/>
        <w:rPr>
          <w:rFonts w:ascii="Times New Roman" w:eastAsia="Times New Roman" w:hAnsi="Times New Roman"/>
          <w:sz w:val="28"/>
          <w:szCs w:val="28"/>
        </w:rPr>
      </w:pPr>
      <w:r w:rsidRPr="00785590">
        <w:rPr>
          <w:rFonts w:ascii="Times New Roman" w:eastAsia="Times New Roman" w:hAnsi="Times New Roman"/>
          <w:sz w:val="28"/>
          <w:szCs w:val="28"/>
        </w:rPr>
        <w:t xml:space="preserve">Наблюдаемые явления фиксируют для того, чтобы они лучше запечатлелись в памяти детей и могли быть воспроизведены в нужный момент. Во время наблюдения в основном функционирует зрительная память. При фиксации же наблюдаемых явлений участвуют и другие виды памяти - двигательная, слуховая, обонятельная, тактильная. Фиксируя увиденное, необходимо анализировать явление, выделять главное, чтобы отразить его в </w:t>
      </w:r>
      <w:proofErr w:type="gramStart"/>
      <w:r w:rsidRPr="00785590">
        <w:rPr>
          <w:rFonts w:ascii="Times New Roman" w:eastAsia="Times New Roman" w:hAnsi="Times New Roman"/>
          <w:sz w:val="28"/>
          <w:szCs w:val="28"/>
        </w:rPr>
        <w:t>своих  дневниках</w:t>
      </w:r>
      <w:proofErr w:type="gramEnd"/>
      <w:r w:rsidRPr="00785590">
        <w:rPr>
          <w:rFonts w:ascii="Times New Roman" w:eastAsia="Times New Roman" w:hAnsi="Times New Roman"/>
          <w:sz w:val="28"/>
          <w:szCs w:val="28"/>
        </w:rPr>
        <w:t xml:space="preserve">. Это предполагает участие в работе не только проекционных, но и ассоциативных зон мозга, что стимулирует развитие основных мыслительных операций. Этой </w:t>
      </w:r>
      <w:proofErr w:type="gramStart"/>
      <w:r w:rsidRPr="00785590">
        <w:rPr>
          <w:rFonts w:ascii="Times New Roman" w:eastAsia="Times New Roman" w:hAnsi="Times New Roman"/>
          <w:sz w:val="28"/>
          <w:szCs w:val="28"/>
        </w:rPr>
        <w:t>же  цели</w:t>
      </w:r>
      <w:proofErr w:type="gramEnd"/>
      <w:r w:rsidRPr="00785590">
        <w:rPr>
          <w:rFonts w:ascii="Times New Roman" w:eastAsia="Times New Roman" w:hAnsi="Times New Roman"/>
          <w:sz w:val="28"/>
          <w:szCs w:val="28"/>
        </w:rPr>
        <w:t xml:space="preserve"> служит обсуждение увиденного в процессе фиксации. Оно способствует развитию внешней и внутренней речи, уточнению и конкретизации наблюдаемого явления.</w:t>
      </w:r>
    </w:p>
    <w:p w:rsidR="00893BAF" w:rsidRPr="00785590" w:rsidRDefault="00893BAF" w:rsidP="00893BAF">
      <w:pPr>
        <w:spacing w:after="0" w:line="240" w:lineRule="auto"/>
        <w:jc w:val="both"/>
        <w:rPr>
          <w:rFonts w:ascii="Times New Roman" w:eastAsia="Times New Roman" w:hAnsi="Times New Roman"/>
          <w:sz w:val="28"/>
          <w:szCs w:val="28"/>
        </w:rPr>
      </w:pPr>
    </w:p>
    <w:p w:rsidR="00893BAF" w:rsidRPr="000007F6" w:rsidRDefault="00893BAF" w:rsidP="00893BAF">
      <w:pPr>
        <w:spacing w:after="0" w:line="240" w:lineRule="auto"/>
        <w:jc w:val="both"/>
        <w:rPr>
          <w:rFonts w:ascii="Times New Roman" w:eastAsia="Times New Roman" w:hAnsi="Times New Roman"/>
          <w:b/>
          <w:i/>
          <w:sz w:val="28"/>
          <w:szCs w:val="28"/>
        </w:rPr>
      </w:pPr>
      <w:r w:rsidRPr="00650489">
        <w:rPr>
          <w:rFonts w:ascii="Times New Roman" w:eastAsia="Times New Roman" w:hAnsi="Times New Roman"/>
          <w:b/>
          <w:sz w:val="28"/>
          <w:szCs w:val="28"/>
        </w:rPr>
        <w:t>Классификация способов фиксации</w:t>
      </w:r>
      <w:r w:rsidRPr="000007F6">
        <w:rPr>
          <w:rFonts w:ascii="Times New Roman" w:eastAsia="Times New Roman" w:hAnsi="Times New Roman"/>
          <w:b/>
          <w:i/>
          <w:sz w:val="28"/>
          <w:szCs w:val="28"/>
          <w:lang w:val="en-US"/>
        </w:rPr>
        <w:t>:</w:t>
      </w:r>
    </w:p>
    <w:p w:rsidR="00893BAF" w:rsidRPr="003F6282"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Календарь природы</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Календарь погоды</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lastRenderedPageBreak/>
        <w:t>Дневник наблюдений</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Составление устного рассказа о рассматриваемом объекте (явлении)</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Сравнение с уже известными детям объектами</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Классификация</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Изучение взаимообратных процессов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Включение в сюжетно-ролевые игры</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Картинки, фотографии, схематические зарисовки</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Объёмные изображение или игрушки</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Отдельные буквы и слова</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Натуральные объекты</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Циферблаты</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Записи звуков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proofErr w:type="spellStart"/>
      <w:r w:rsidRPr="00785590">
        <w:rPr>
          <w:rFonts w:ascii="Times New Roman" w:eastAsia="Times New Roman" w:hAnsi="Times New Roman"/>
          <w:sz w:val="28"/>
          <w:szCs w:val="28"/>
        </w:rPr>
        <w:t>Зарисовывание</w:t>
      </w:r>
      <w:proofErr w:type="spellEnd"/>
      <w:r w:rsidRPr="00785590">
        <w:rPr>
          <w:rFonts w:ascii="Times New Roman" w:eastAsia="Times New Roman" w:hAnsi="Times New Roman"/>
          <w:sz w:val="28"/>
          <w:szCs w:val="28"/>
        </w:rPr>
        <w:t xml:space="preserve"> объекта  </w:t>
      </w:r>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r w:rsidRPr="00785590">
        <w:rPr>
          <w:rFonts w:ascii="Times New Roman" w:eastAsia="Times New Roman" w:hAnsi="Times New Roman"/>
          <w:sz w:val="28"/>
          <w:szCs w:val="28"/>
        </w:rPr>
        <w:t xml:space="preserve">Схематическое </w:t>
      </w:r>
      <w:proofErr w:type="spellStart"/>
      <w:r w:rsidRPr="00785590">
        <w:rPr>
          <w:rFonts w:ascii="Times New Roman" w:eastAsia="Times New Roman" w:hAnsi="Times New Roman"/>
          <w:sz w:val="28"/>
          <w:szCs w:val="28"/>
        </w:rPr>
        <w:t>зарисовывание</w:t>
      </w:r>
      <w:proofErr w:type="spellEnd"/>
    </w:p>
    <w:p w:rsidR="00893BAF" w:rsidRPr="00785590" w:rsidRDefault="00893BAF" w:rsidP="00893BAF">
      <w:pPr>
        <w:pStyle w:val="a4"/>
        <w:numPr>
          <w:ilvl w:val="0"/>
          <w:numId w:val="7"/>
        </w:numPr>
        <w:spacing w:after="0" w:line="240" w:lineRule="auto"/>
        <w:jc w:val="both"/>
        <w:rPr>
          <w:rFonts w:ascii="Times New Roman" w:eastAsia="Times New Roman" w:hAnsi="Times New Roman"/>
          <w:b/>
          <w:sz w:val="28"/>
          <w:szCs w:val="28"/>
        </w:rPr>
      </w:pPr>
      <w:proofErr w:type="gramStart"/>
      <w:r w:rsidRPr="00785590">
        <w:rPr>
          <w:rFonts w:ascii="Times New Roman" w:eastAsia="Times New Roman" w:hAnsi="Times New Roman"/>
          <w:sz w:val="28"/>
          <w:szCs w:val="28"/>
        </w:rPr>
        <w:t>Использование  условных</w:t>
      </w:r>
      <w:proofErr w:type="gramEnd"/>
      <w:r w:rsidRPr="00785590">
        <w:rPr>
          <w:rFonts w:ascii="Times New Roman" w:eastAsia="Times New Roman" w:hAnsi="Times New Roman"/>
          <w:sz w:val="28"/>
          <w:szCs w:val="28"/>
        </w:rPr>
        <w:t xml:space="preserve"> знаков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Обведение объектов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Регистрация линейных размеров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Координатные сетки</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Планы-схемы</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Подсчет количества объектов</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Рисунки-прогнозы</w:t>
      </w:r>
    </w:p>
    <w:p w:rsidR="00893BAF" w:rsidRPr="00785590"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Фотографирование</w:t>
      </w:r>
    </w:p>
    <w:p w:rsidR="00893BAF" w:rsidRDefault="00893BAF" w:rsidP="00893BAF">
      <w:pPr>
        <w:pStyle w:val="a4"/>
        <w:numPr>
          <w:ilvl w:val="0"/>
          <w:numId w:val="7"/>
        </w:numPr>
        <w:spacing w:after="0"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Запись воспитателя</w:t>
      </w:r>
    </w:p>
    <w:p w:rsidR="00893BAF" w:rsidRPr="00785590" w:rsidRDefault="00893BAF" w:rsidP="00893BAF">
      <w:pPr>
        <w:pStyle w:val="a4"/>
        <w:spacing w:beforeAutospacing="1" w:after="0" w:line="240" w:lineRule="auto"/>
        <w:jc w:val="both"/>
        <w:rPr>
          <w:rFonts w:ascii="Times New Roman" w:eastAsia="Times New Roman" w:hAnsi="Times New Roman"/>
          <w:b/>
          <w:bCs/>
          <w:sz w:val="28"/>
          <w:szCs w:val="28"/>
        </w:rPr>
      </w:pPr>
      <w:r w:rsidRPr="00785590">
        <w:rPr>
          <w:rFonts w:ascii="Times New Roman" w:eastAsia="Times New Roman" w:hAnsi="Times New Roman"/>
          <w:b/>
          <w:bCs/>
          <w:sz w:val="28"/>
          <w:szCs w:val="28"/>
        </w:rPr>
        <w:t>Модель обучения детей организации экспериментирования</w:t>
      </w:r>
    </w:p>
    <w:tbl>
      <w:tblPr>
        <w:tblW w:w="9656" w:type="dxa"/>
        <w:jc w:val="right"/>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574"/>
        <w:gridCol w:w="1908"/>
        <w:gridCol w:w="2771"/>
        <w:gridCol w:w="4403"/>
      </w:tblGrid>
      <w:tr w:rsidR="00893BAF" w:rsidRPr="00785590" w:rsidTr="00790FD2">
        <w:trPr>
          <w:trHeight w:val="554"/>
          <w:tblCellSpacing w:w="0" w:type="dxa"/>
          <w:jc w:val="right"/>
        </w:trPr>
        <w:tc>
          <w:tcPr>
            <w:tcW w:w="0" w:type="auto"/>
            <w:gridSpan w:val="2"/>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b/>
                <w:bCs/>
                <w:sz w:val="24"/>
                <w:szCs w:val="28"/>
              </w:rPr>
              <w:t>Этапы обучения</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b/>
                <w:bCs/>
                <w:sz w:val="24"/>
                <w:szCs w:val="28"/>
              </w:rPr>
              <w:t>Приемы</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b/>
                <w:bCs/>
                <w:sz w:val="24"/>
                <w:szCs w:val="28"/>
              </w:rPr>
              <w:t>Навыки исследовательской деятельности</w:t>
            </w:r>
          </w:p>
        </w:tc>
      </w:tr>
      <w:tr w:rsidR="00893BAF" w:rsidRPr="00785590" w:rsidTr="00790FD2">
        <w:trPr>
          <w:trHeight w:val="1169"/>
          <w:tblCellSpacing w:w="0" w:type="dxa"/>
          <w:jc w:val="right"/>
        </w:trPr>
        <w:tc>
          <w:tcPr>
            <w:tcW w:w="1285" w:type="pct"/>
            <w:gridSpan w:val="2"/>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Мотивация деятельности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xml:space="preserve">- создание развивающей среды; </w:t>
            </w:r>
          </w:p>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проблемные ситуации;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Устойчивый интерес</w:t>
            </w:r>
          </w:p>
        </w:tc>
      </w:tr>
      <w:tr w:rsidR="00893BAF" w:rsidRPr="00785590" w:rsidTr="00790FD2">
        <w:trPr>
          <w:trHeight w:val="144"/>
          <w:tblCellSpacing w:w="0" w:type="dxa"/>
          <w:jc w:val="right"/>
        </w:trPr>
        <w:tc>
          <w:tcPr>
            <w:tcW w:w="0" w:type="auto"/>
            <w:gridSpan w:val="2"/>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интрига и сюрпризные моменты</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Планирование, выбор средств, реализация и формулирование выводов эксперимента при поддержке педагога</w:t>
            </w:r>
          </w:p>
        </w:tc>
      </w:tr>
      <w:tr w:rsidR="00893BAF" w:rsidRPr="00785590" w:rsidTr="00790FD2">
        <w:trPr>
          <w:trHeight w:val="1708"/>
          <w:tblCellSpacing w:w="0" w:type="dxa"/>
          <w:jc w:val="right"/>
        </w:trPr>
        <w:tc>
          <w:tcPr>
            <w:tcW w:w="297" w:type="pct"/>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1 этап</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Педагог ставит проблему и начинает ее решение, дета самостоятельно осуществляют решение проблемы</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xml:space="preserve">- наводящие вопросы; </w:t>
            </w:r>
          </w:p>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уважительное отношение к любым высказываниям ребенка, его действиям;</w:t>
            </w: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r>
      <w:tr w:rsidR="00893BAF" w:rsidRPr="00785590" w:rsidTr="00790FD2">
        <w:trPr>
          <w:trHeight w:val="144"/>
          <w:tblCellSpacing w:w="0" w:type="dxa"/>
          <w:jc w:val="right"/>
        </w:trPr>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предоставление свободы выбора, действий и перемещения в пространстве</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xml:space="preserve">Самостоятельное планирование, реализация эксперимента; формирование цели и простейших гипотез с помощью </w:t>
            </w:r>
            <w:r w:rsidRPr="00EF65A9">
              <w:rPr>
                <w:rFonts w:ascii="Times New Roman" w:eastAsia="Times New Roman" w:hAnsi="Times New Roman"/>
                <w:sz w:val="24"/>
                <w:szCs w:val="28"/>
              </w:rPr>
              <w:lastRenderedPageBreak/>
              <w:t>педагога; графическое фиксирование результатов</w:t>
            </w:r>
          </w:p>
        </w:tc>
      </w:tr>
      <w:tr w:rsidR="00893BAF" w:rsidRPr="00785590" w:rsidTr="00790FD2">
        <w:trPr>
          <w:trHeight w:val="1453"/>
          <w:tblCellSpacing w:w="0" w:type="dxa"/>
          <w:jc w:val="right"/>
        </w:trPr>
        <w:tc>
          <w:tcPr>
            <w:tcW w:w="297" w:type="pct"/>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lastRenderedPageBreak/>
              <w:t>2 этап</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Педагог ставит проблему, дети самостоятельно находят ее решение и осуществляют эксперимент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xml:space="preserve">- проблемные вопросы; </w:t>
            </w:r>
          </w:p>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пополнение уголка новыми материалами и предметами;</w:t>
            </w: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r>
      <w:tr w:rsidR="00893BAF" w:rsidRPr="00785590" w:rsidTr="00790FD2">
        <w:trPr>
          <w:trHeight w:val="144"/>
          <w:tblCellSpacing w:w="0" w:type="dxa"/>
          <w:jc w:val="right"/>
        </w:trPr>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приемы межличностного общения и сотрудничества</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Самостоятельная организация детьми исследовательской деятельности; фиксирование результатов, формулирование выводов и рефлексия</w:t>
            </w:r>
          </w:p>
        </w:tc>
      </w:tr>
      <w:tr w:rsidR="00893BAF" w:rsidRPr="00785590" w:rsidTr="00790FD2">
        <w:trPr>
          <w:trHeight w:val="144"/>
          <w:tblCellSpacing w:w="0" w:type="dxa"/>
          <w:jc w:val="right"/>
        </w:trPr>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i/>
                <w:iCs/>
                <w:sz w:val="24"/>
                <w:szCs w:val="28"/>
              </w:rPr>
              <w:t xml:space="preserve">- </w:t>
            </w:r>
            <w:r w:rsidRPr="00EF65A9">
              <w:rPr>
                <w:rFonts w:ascii="Times New Roman" w:eastAsia="Times New Roman" w:hAnsi="Times New Roman"/>
                <w:sz w:val="24"/>
                <w:szCs w:val="28"/>
              </w:rPr>
              <w:t xml:space="preserve">работа воспитателя по указанию целей; </w:t>
            </w:r>
          </w:p>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допущение неточности в действиях воспитателя;</w:t>
            </w: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r>
      <w:tr w:rsidR="00893BAF" w:rsidRPr="00785590" w:rsidTr="00790FD2">
        <w:trPr>
          <w:trHeight w:val="1154"/>
          <w:tblCellSpacing w:w="0" w:type="dxa"/>
          <w:jc w:val="right"/>
        </w:trPr>
        <w:tc>
          <w:tcPr>
            <w:tcW w:w="297" w:type="pct"/>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before="100" w:beforeAutospacing="1" w:after="100" w:afterAutospacing="1"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3 этап</w:t>
            </w:r>
          </w:p>
        </w:tc>
        <w:tc>
          <w:tcPr>
            <w:tcW w:w="0" w:type="auto"/>
            <w:vMerge w:val="restart"/>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Постановка проблемы, отыскивание метода и разработка самого решения осуществляются самостоятельно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изготовление карточек с символическим изображением темы эксперимента;</w:t>
            </w: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r>
      <w:tr w:rsidR="00893BAF" w:rsidRPr="00785590" w:rsidTr="00790FD2">
        <w:trPr>
          <w:trHeight w:val="144"/>
          <w:tblCellSpacing w:w="0" w:type="dxa"/>
          <w:jc w:val="right"/>
        </w:trPr>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893BAF" w:rsidRPr="00EF65A9" w:rsidRDefault="00893BAF" w:rsidP="00790FD2">
            <w:pPr>
              <w:spacing w:after="0" w:line="240" w:lineRule="auto"/>
              <w:jc w:val="both"/>
              <w:rPr>
                <w:rFonts w:ascii="Times New Roman" w:eastAsia="Times New Roman" w:hAnsi="Times New Roman"/>
                <w:sz w:val="24"/>
                <w:szCs w:val="28"/>
              </w:rPr>
            </w:pPr>
            <w:r w:rsidRPr="00EF65A9">
              <w:rPr>
                <w:rFonts w:ascii="Times New Roman" w:eastAsia="Times New Roman" w:hAnsi="Times New Roman"/>
                <w:sz w:val="24"/>
                <w:szCs w:val="28"/>
              </w:rPr>
              <w:t>- разработка совместно с детьми условных графических обозначений</w:t>
            </w:r>
          </w:p>
        </w:tc>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893BAF" w:rsidRPr="00EF65A9" w:rsidRDefault="00893BAF" w:rsidP="00790FD2">
            <w:pPr>
              <w:spacing w:after="0" w:line="240" w:lineRule="auto"/>
              <w:jc w:val="both"/>
              <w:rPr>
                <w:rFonts w:ascii="Times New Roman" w:eastAsia="Times New Roman" w:hAnsi="Times New Roman"/>
                <w:sz w:val="24"/>
                <w:szCs w:val="28"/>
              </w:rPr>
            </w:pPr>
          </w:p>
        </w:tc>
      </w:tr>
    </w:tbl>
    <w:p w:rsidR="00893BAF" w:rsidRPr="00785590" w:rsidRDefault="00893BAF" w:rsidP="00893BAF">
      <w:pPr>
        <w:spacing w:before="100" w:beforeAutospacing="1" w:after="100" w:afterAutospacing="1" w:line="240" w:lineRule="auto"/>
        <w:jc w:val="center"/>
        <w:rPr>
          <w:rFonts w:ascii="Times New Roman" w:eastAsia="Times New Roman" w:hAnsi="Times New Roman"/>
          <w:b/>
          <w:sz w:val="28"/>
          <w:szCs w:val="28"/>
        </w:rPr>
      </w:pPr>
      <w:r w:rsidRPr="00785590">
        <w:rPr>
          <w:rFonts w:ascii="Times New Roman" w:eastAsia="Times New Roman" w:hAnsi="Times New Roman"/>
          <w:b/>
          <w:sz w:val="28"/>
          <w:szCs w:val="28"/>
        </w:rPr>
        <w:t xml:space="preserve">Памятка </w:t>
      </w:r>
      <w:r>
        <w:rPr>
          <w:rFonts w:ascii="Times New Roman" w:eastAsia="Times New Roman" w:hAnsi="Times New Roman"/>
          <w:b/>
          <w:sz w:val="28"/>
          <w:szCs w:val="28"/>
        </w:rPr>
        <w:t xml:space="preserve">для воспитателей </w:t>
      </w:r>
    </w:p>
    <w:p w:rsidR="00893BAF" w:rsidRPr="00785590" w:rsidRDefault="00893BAF" w:rsidP="00893BAF">
      <w:pPr>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С</w:t>
      </w:r>
      <w:r w:rsidRPr="00785590">
        <w:rPr>
          <w:rFonts w:ascii="Times New Roman" w:eastAsia="Times New Roman" w:hAnsi="Times New Roman"/>
          <w:sz w:val="28"/>
          <w:szCs w:val="28"/>
        </w:rPr>
        <w:t>облюдение</w:t>
      </w:r>
      <w:r>
        <w:rPr>
          <w:rFonts w:ascii="Times New Roman" w:eastAsia="Times New Roman" w:hAnsi="Times New Roman"/>
          <w:sz w:val="28"/>
          <w:szCs w:val="28"/>
        </w:rPr>
        <w:t xml:space="preserve"> некоторых общих правил</w:t>
      </w:r>
      <w:r w:rsidRPr="00785590">
        <w:rPr>
          <w:rFonts w:ascii="Times New Roman" w:eastAsia="Times New Roman" w:hAnsi="Times New Roman"/>
          <w:sz w:val="28"/>
          <w:szCs w:val="28"/>
        </w:rPr>
        <w:t xml:space="preserve"> воспитателем позволяет успешно решать задачи исследовательского обучения. Самое главное - подходите к проведению этой работы творчески. Для этого:</w:t>
      </w:r>
    </w:p>
    <w:p w:rsidR="00893BAF" w:rsidRPr="00785590" w:rsidRDefault="00893BAF" w:rsidP="00893BAF">
      <w:pPr>
        <w:pStyle w:val="a4"/>
        <w:numPr>
          <w:ilvl w:val="0"/>
          <w:numId w:val="8"/>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Учите детей действовать самостоятельно и независимо, избегайте прямых инструкций;</w:t>
      </w:r>
    </w:p>
    <w:p w:rsidR="00893BAF" w:rsidRPr="00785590" w:rsidRDefault="00893BAF" w:rsidP="00893BAF">
      <w:pPr>
        <w:pStyle w:val="a4"/>
        <w:numPr>
          <w:ilvl w:val="0"/>
          <w:numId w:val="8"/>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Не сдерживайте инициативы детей</w:t>
      </w:r>
      <w:r w:rsidRPr="00785590">
        <w:rPr>
          <w:rFonts w:ascii="Times New Roman" w:eastAsia="Times New Roman" w:hAnsi="Times New Roman"/>
          <w:sz w:val="28"/>
          <w:szCs w:val="28"/>
          <w:lang w:val="en-US"/>
        </w:rPr>
        <w:t>;</w:t>
      </w:r>
    </w:p>
    <w:p w:rsidR="00893BAF" w:rsidRPr="00785590" w:rsidRDefault="00893BAF" w:rsidP="00893BAF">
      <w:pPr>
        <w:pStyle w:val="a4"/>
        <w:numPr>
          <w:ilvl w:val="0"/>
          <w:numId w:val="8"/>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Не делайте за них то, что они могут сделать (или могут научиться делать) самостоятельно;</w:t>
      </w:r>
    </w:p>
    <w:p w:rsidR="00893BAF" w:rsidRPr="00785590" w:rsidRDefault="00893BAF" w:rsidP="00893BAF">
      <w:pPr>
        <w:pStyle w:val="a4"/>
        <w:numPr>
          <w:ilvl w:val="0"/>
          <w:numId w:val="8"/>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Не спешите с вынесением суждений;</w:t>
      </w:r>
    </w:p>
    <w:p w:rsidR="00893BAF" w:rsidRPr="00785590" w:rsidRDefault="00893BAF" w:rsidP="00893BAF">
      <w:pPr>
        <w:pStyle w:val="a4"/>
        <w:numPr>
          <w:ilvl w:val="0"/>
          <w:numId w:val="8"/>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Помогайте детям учиться управлять процессом усвоения знаний:</w:t>
      </w:r>
    </w:p>
    <w:p w:rsidR="00893BAF" w:rsidRPr="00785590" w:rsidRDefault="00893BAF" w:rsidP="00893BAF">
      <w:pPr>
        <w:pStyle w:val="a4"/>
        <w:numPr>
          <w:ilvl w:val="0"/>
          <w:numId w:val="9"/>
        </w:numPr>
        <w:spacing w:before="100" w:beforeAutospacing="1" w:after="100" w:afterAutospacing="1" w:line="240" w:lineRule="auto"/>
        <w:ind w:left="567" w:firstLine="0"/>
        <w:jc w:val="both"/>
        <w:rPr>
          <w:rFonts w:ascii="Times New Roman" w:eastAsia="Times New Roman" w:hAnsi="Times New Roman"/>
          <w:sz w:val="28"/>
          <w:szCs w:val="28"/>
        </w:rPr>
      </w:pPr>
      <w:r w:rsidRPr="00785590">
        <w:rPr>
          <w:rFonts w:ascii="Times New Roman" w:eastAsia="Times New Roman" w:hAnsi="Times New Roman"/>
          <w:sz w:val="28"/>
          <w:szCs w:val="28"/>
        </w:rPr>
        <w:t>Прослеживать связь между предметами, событиями и явлениями;</w:t>
      </w:r>
    </w:p>
    <w:p w:rsidR="00893BAF" w:rsidRPr="000007F6" w:rsidRDefault="00893BAF" w:rsidP="00893BAF">
      <w:pPr>
        <w:pStyle w:val="a4"/>
        <w:numPr>
          <w:ilvl w:val="0"/>
          <w:numId w:val="9"/>
        </w:numPr>
        <w:spacing w:before="100" w:beforeAutospacing="1" w:after="100" w:afterAutospacing="1" w:line="240" w:lineRule="auto"/>
        <w:ind w:left="567" w:firstLine="0"/>
        <w:jc w:val="both"/>
        <w:rPr>
          <w:rFonts w:ascii="Times New Roman" w:eastAsia="Times New Roman" w:hAnsi="Times New Roman"/>
          <w:sz w:val="28"/>
          <w:szCs w:val="28"/>
        </w:rPr>
      </w:pPr>
      <w:r w:rsidRPr="000007F6">
        <w:rPr>
          <w:rFonts w:ascii="Times New Roman" w:eastAsia="Times New Roman" w:hAnsi="Times New Roman"/>
          <w:sz w:val="28"/>
          <w:szCs w:val="28"/>
        </w:rPr>
        <w:t>Формировать навыки самостоятельного решения проблем исследования:</w:t>
      </w:r>
      <w:r>
        <w:rPr>
          <w:rFonts w:ascii="Times New Roman" w:eastAsia="Times New Roman" w:hAnsi="Times New Roman"/>
          <w:sz w:val="28"/>
          <w:szCs w:val="28"/>
        </w:rPr>
        <w:t xml:space="preserve"> анализа и синтезирования</w:t>
      </w:r>
      <w:r w:rsidRPr="000007F6">
        <w:rPr>
          <w:rFonts w:ascii="Times New Roman" w:eastAsia="Times New Roman" w:hAnsi="Times New Roman"/>
          <w:sz w:val="28"/>
          <w:szCs w:val="28"/>
        </w:rPr>
        <w:t>, классифик</w:t>
      </w:r>
      <w:r>
        <w:rPr>
          <w:rFonts w:ascii="Times New Roman" w:eastAsia="Times New Roman" w:hAnsi="Times New Roman"/>
          <w:sz w:val="28"/>
          <w:szCs w:val="28"/>
        </w:rPr>
        <w:t>ации, обобщения</w:t>
      </w:r>
      <w:r w:rsidRPr="000007F6">
        <w:rPr>
          <w:rFonts w:ascii="Times New Roman" w:eastAsia="Times New Roman" w:hAnsi="Times New Roman"/>
          <w:sz w:val="28"/>
          <w:szCs w:val="28"/>
        </w:rPr>
        <w:t xml:space="preserve"> информации.</w:t>
      </w:r>
    </w:p>
    <w:p w:rsidR="00893BAF" w:rsidRDefault="00893BAF" w:rsidP="00893BAF">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w:t>
      </w:r>
      <w:r w:rsidRPr="00785590">
        <w:rPr>
          <w:rFonts w:ascii="Times New Roman" w:eastAsia="Times New Roman" w:hAnsi="Times New Roman"/>
          <w:sz w:val="28"/>
          <w:szCs w:val="28"/>
        </w:rPr>
        <w:t>ля реализации поставленных задач необходимо создать условия в предметно-развивающей среде группы (уголок экспериментирования, мини-лаборатория).</w:t>
      </w:r>
    </w:p>
    <w:p w:rsidR="00893BAF" w:rsidRPr="005D7520" w:rsidRDefault="00893BAF" w:rsidP="00893BAF">
      <w:pPr>
        <w:pStyle w:val="a4"/>
        <w:spacing w:after="0"/>
        <w:rPr>
          <w:rFonts w:ascii="Times New Roman" w:eastAsia="Times New Roman" w:hAnsi="Times New Roman" w:cs="Times New Roman"/>
          <w:b/>
          <w:sz w:val="32"/>
          <w:szCs w:val="40"/>
          <w:lang w:eastAsia="ru-RU"/>
        </w:rPr>
      </w:pPr>
      <w:r>
        <w:rPr>
          <w:rFonts w:ascii="Times New Roman" w:eastAsia="Times New Roman" w:hAnsi="Times New Roman" w:cs="Times New Roman"/>
          <w:b/>
          <w:sz w:val="32"/>
          <w:szCs w:val="40"/>
          <w:lang w:eastAsia="ru-RU"/>
        </w:rPr>
        <w:t>2.3</w:t>
      </w:r>
      <w:r w:rsidRPr="005D7520">
        <w:rPr>
          <w:rFonts w:ascii="Times New Roman" w:hAnsi="Times New Roman"/>
          <w:sz w:val="24"/>
          <w:szCs w:val="24"/>
        </w:rPr>
        <w:t xml:space="preserve"> </w:t>
      </w:r>
      <w:r w:rsidRPr="005D7520">
        <w:rPr>
          <w:rFonts w:ascii="Times New Roman" w:hAnsi="Times New Roman"/>
          <w:b/>
          <w:sz w:val="28"/>
          <w:szCs w:val="24"/>
        </w:rPr>
        <w:t>Особенности взаимодействия с семьями воспитанников</w:t>
      </w:r>
    </w:p>
    <w:p w:rsidR="00893BAF" w:rsidRPr="00B74F07" w:rsidRDefault="00893BAF" w:rsidP="00893BAF">
      <w:pPr>
        <w:jc w:val="both"/>
        <w:rPr>
          <w:rFonts w:ascii="Times New Roman" w:hAnsi="Times New Roman" w:cs="Times New Roman"/>
          <w:sz w:val="28"/>
          <w:szCs w:val="28"/>
          <w:u w:val="single"/>
        </w:rPr>
      </w:pPr>
      <w:r w:rsidRPr="00B74F07">
        <w:rPr>
          <w:rFonts w:ascii="Times New Roman" w:hAnsi="Times New Roman" w:cs="Times New Roman"/>
          <w:sz w:val="28"/>
          <w:szCs w:val="28"/>
          <w:u w:val="single"/>
        </w:rPr>
        <w:lastRenderedPageBreak/>
        <w:t>Работа с родителями</w:t>
      </w:r>
    </w:p>
    <w:p w:rsidR="00893BAF" w:rsidRPr="00797C35" w:rsidRDefault="00893BAF" w:rsidP="00893BAF">
      <w:pPr>
        <w:jc w:val="both"/>
        <w:rPr>
          <w:rFonts w:ascii="Times New Roman" w:hAnsi="Times New Roman" w:cs="Times New Roman"/>
          <w:sz w:val="28"/>
          <w:szCs w:val="28"/>
        </w:rPr>
      </w:pPr>
      <w:r>
        <w:rPr>
          <w:rFonts w:ascii="Times New Roman" w:hAnsi="Times New Roman" w:cs="Times New Roman"/>
          <w:sz w:val="28"/>
          <w:szCs w:val="28"/>
        </w:rPr>
        <w:t>Анкетирование на тему: «</w:t>
      </w:r>
      <w:r w:rsidRPr="00797C35">
        <w:rPr>
          <w:rFonts w:ascii="Times New Roman" w:hAnsi="Times New Roman" w:cs="Times New Roman"/>
          <w:sz w:val="28"/>
          <w:szCs w:val="28"/>
        </w:rPr>
        <w:t>Организация поисково- исследовательской деятельности дошкольников дома».</w:t>
      </w:r>
    </w:p>
    <w:p w:rsidR="00893BAF" w:rsidRPr="00797C35" w:rsidRDefault="00893BAF" w:rsidP="00893BAF">
      <w:pPr>
        <w:jc w:val="both"/>
        <w:rPr>
          <w:rFonts w:ascii="Times New Roman" w:hAnsi="Times New Roman" w:cs="Times New Roman"/>
          <w:sz w:val="28"/>
          <w:szCs w:val="28"/>
        </w:rPr>
      </w:pPr>
      <w:r w:rsidRPr="00FA24D7">
        <w:rPr>
          <w:rFonts w:ascii="Times New Roman" w:hAnsi="Times New Roman" w:cs="Times New Roman"/>
          <w:i/>
          <w:sz w:val="28"/>
          <w:szCs w:val="28"/>
        </w:rPr>
        <w:t>Цель</w:t>
      </w:r>
      <w:r w:rsidRPr="00797C35">
        <w:rPr>
          <w:rFonts w:ascii="Times New Roman" w:hAnsi="Times New Roman" w:cs="Times New Roman"/>
          <w:sz w:val="28"/>
          <w:szCs w:val="28"/>
        </w:rPr>
        <w:t>: выявить степень участия родителей в экспериментальной деятельности ребенка и в поддержании его познавательного интереса.</w:t>
      </w:r>
    </w:p>
    <w:p w:rsidR="00893BAF" w:rsidRPr="00797C35" w:rsidRDefault="00893BAF" w:rsidP="00893BAF">
      <w:pPr>
        <w:jc w:val="both"/>
        <w:rPr>
          <w:rFonts w:ascii="Times New Roman" w:hAnsi="Times New Roman" w:cs="Times New Roman"/>
          <w:sz w:val="28"/>
          <w:szCs w:val="28"/>
        </w:rPr>
      </w:pPr>
      <w:r w:rsidRPr="00797C35">
        <w:rPr>
          <w:rFonts w:ascii="Times New Roman" w:hAnsi="Times New Roman" w:cs="Times New Roman"/>
          <w:sz w:val="28"/>
          <w:szCs w:val="28"/>
        </w:rPr>
        <w:t>Привлечение к созданию познавательно- поисковой среде в группе.</w:t>
      </w:r>
    </w:p>
    <w:p w:rsidR="00893BAF" w:rsidRPr="00797C35" w:rsidRDefault="00893BAF" w:rsidP="00893BAF">
      <w:pPr>
        <w:jc w:val="both"/>
        <w:rPr>
          <w:rFonts w:ascii="Times New Roman" w:hAnsi="Times New Roman" w:cs="Times New Roman"/>
          <w:sz w:val="28"/>
          <w:szCs w:val="28"/>
        </w:rPr>
      </w:pPr>
      <w:r w:rsidRPr="00797C35">
        <w:rPr>
          <w:rFonts w:ascii="Times New Roman" w:hAnsi="Times New Roman" w:cs="Times New Roman"/>
          <w:sz w:val="28"/>
          <w:szCs w:val="28"/>
        </w:rPr>
        <w:t xml:space="preserve">Формирование наглядной информации в родительском уголке: </w:t>
      </w:r>
    </w:p>
    <w:p w:rsidR="00893BAF" w:rsidRPr="00797C35" w:rsidRDefault="00893BAF" w:rsidP="00893BAF">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Консультации на тему «Р</w:t>
      </w:r>
      <w:r w:rsidRPr="00797C35">
        <w:rPr>
          <w:rFonts w:ascii="Times New Roman" w:hAnsi="Times New Roman" w:cs="Times New Roman"/>
          <w:sz w:val="28"/>
          <w:szCs w:val="28"/>
        </w:rPr>
        <w:t>оль семьи в развитии познавательной активности дошкольников».</w:t>
      </w:r>
    </w:p>
    <w:p w:rsidR="00893BAF" w:rsidRPr="00797C35" w:rsidRDefault="00893BAF" w:rsidP="00893BAF">
      <w:pPr>
        <w:pStyle w:val="a4"/>
        <w:numPr>
          <w:ilvl w:val="0"/>
          <w:numId w:val="13"/>
        </w:numPr>
        <w:jc w:val="both"/>
        <w:rPr>
          <w:rFonts w:ascii="Times New Roman" w:hAnsi="Times New Roman" w:cs="Times New Roman"/>
          <w:sz w:val="28"/>
          <w:szCs w:val="28"/>
        </w:rPr>
      </w:pPr>
      <w:r w:rsidRPr="00797C35">
        <w:rPr>
          <w:rFonts w:ascii="Times New Roman" w:hAnsi="Times New Roman" w:cs="Times New Roman"/>
          <w:sz w:val="28"/>
          <w:szCs w:val="28"/>
        </w:rPr>
        <w:t xml:space="preserve">Памятка </w:t>
      </w:r>
      <w:proofErr w:type="gramStart"/>
      <w:r w:rsidRPr="00797C35">
        <w:rPr>
          <w:rFonts w:ascii="Times New Roman" w:hAnsi="Times New Roman" w:cs="Times New Roman"/>
          <w:sz w:val="28"/>
          <w:szCs w:val="28"/>
        </w:rPr>
        <w:t>« Чего</w:t>
      </w:r>
      <w:proofErr w:type="gramEnd"/>
      <w:r w:rsidRPr="00797C35">
        <w:rPr>
          <w:rFonts w:ascii="Times New Roman" w:hAnsi="Times New Roman" w:cs="Times New Roman"/>
          <w:sz w:val="28"/>
          <w:szCs w:val="28"/>
        </w:rPr>
        <w:t xml:space="preserve"> нельзя и что нужно делать для поддержания интереса ребенка к познавательному экспериментированию».</w:t>
      </w:r>
    </w:p>
    <w:p w:rsidR="00893BAF" w:rsidRPr="00797C35" w:rsidRDefault="00893BAF" w:rsidP="00893BAF">
      <w:pPr>
        <w:pStyle w:val="a4"/>
        <w:numPr>
          <w:ilvl w:val="0"/>
          <w:numId w:val="13"/>
        </w:numPr>
        <w:jc w:val="both"/>
        <w:rPr>
          <w:rFonts w:ascii="Times New Roman" w:hAnsi="Times New Roman" w:cs="Times New Roman"/>
          <w:sz w:val="28"/>
          <w:szCs w:val="28"/>
        </w:rPr>
      </w:pPr>
      <w:r w:rsidRPr="00797C35">
        <w:rPr>
          <w:rFonts w:ascii="Times New Roman" w:hAnsi="Times New Roman" w:cs="Times New Roman"/>
          <w:sz w:val="28"/>
          <w:szCs w:val="28"/>
        </w:rPr>
        <w:t xml:space="preserve">Рекомендации: </w:t>
      </w:r>
      <w:proofErr w:type="gramStart"/>
      <w:r w:rsidRPr="00797C35">
        <w:rPr>
          <w:rFonts w:ascii="Times New Roman" w:hAnsi="Times New Roman" w:cs="Times New Roman"/>
          <w:sz w:val="28"/>
          <w:szCs w:val="28"/>
        </w:rPr>
        <w:t>« Проведение</w:t>
      </w:r>
      <w:proofErr w:type="gramEnd"/>
      <w:r w:rsidRPr="00797C35">
        <w:rPr>
          <w:rFonts w:ascii="Times New Roman" w:hAnsi="Times New Roman" w:cs="Times New Roman"/>
          <w:sz w:val="28"/>
          <w:szCs w:val="28"/>
        </w:rPr>
        <w:t xml:space="preserve"> опыта с детьми дома».</w:t>
      </w:r>
    </w:p>
    <w:p w:rsidR="00893BAF" w:rsidRPr="00797C35" w:rsidRDefault="00893BAF" w:rsidP="00893BAF">
      <w:pPr>
        <w:pStyle w:val="a4"/>
        <w:numPr>
          <w:ilvl w:val="0"/>
          <w:numId w:val="13"/>
        </w:numPr>
        <w:jc w:val="both"/>
        <w:rPr>
          <w:rFonts w:ascii="Times New Roman" w:hAnsi="Times New Roman" w:cs="Times New Roman"/>
          <w:sz w:val="28"/>
          <w:szCs w:val="28"/>
        </w:rPr>
      </w:pPr>
      <w:r w:rsidRPr="00797C35">
        <w:rPr>
          <w:rFonts w:ascii="Times New Roman" w:hAnsi="Times New Roman" w:cs="Times New Roman"/>
          <w:sz w:val="28"/>
          <w:szCs w:val="28"/>
        </w:rPr>
        <w:t>Открытый показ для родителей опытов и экспериментов.</w:t>
      </w:r>
    </w:p>
    <w:p w:rsidR="00893BAF" w:rsidRPr="00797C35" w:rsidRDefault="00893BAF" w:rsidP="00893BAF">
      <w:pPr>
        <w:pStyle w:val="a4"/>
        <w:numPr>
          <w:ilvl w:val="0"/>
          <w:numId w:val="13"/>
        </w:numPr>
        <w:jc w:val="both"/>
        <w:rPr>
          <w:rFonts w:ascii="Times New Roman" w:hAnsi="Times New Roman" w:cs="Times New Roman"/>
          <w:sz w:val="28"/>
          <w:szCs w:val="28"/>
        </w:rPr>
      </w:pPr>
      <w:r w:rsidRPr="00797C35">
        <w:rPr>
          <w:rFonts w:ascii="Times New Roman" w:hAnsi="Times New Roman" w:cs="Times New Roman"/>
          <w:sz w:val="28"/>
          <w:szCs w:val="28"/>
        </w:rPr>
        <w:t xml:space="preserve">Оформление альбома </w:t>
      </w:r>
      <w:proofErr w:type="gramStart"/>
      <w:r w:rsidRPr="00797C35">
        <w:rPr>
          <w:rFonts w:ascii="Times New Roman" w:hAnsi="Times New Roman" w:cs="Times New Roman"/>
          <w:sz w:val="28"/>
          <w:szCs w:val="28"/>
        </w:rPr>
        <w:t>« Мои</w:t>
      </w:r>
      <w:proofErr w:type="gramEnd"/>
      <w:r w:rsidRPr="00797C35">
        <w:rPr>
          <w:rFonts w:ascii="Times New Roman" w:hAnsi="Times New Roman" w:cs="Times New Roman"/>
          <w:sz w:val="28"/>
          <w:szCs w:val="28"/>
        </w:rPr>
        <w:t xml:space="preserve"> опыты».</w:t>
      </w:r>
    </w:p>
    <w:p w:rsidR="00893BAF" w:rsidRDefault="00893BAF" w:rsidP="00893BAF">
      <w:pPr>
        <w:pStyle w:val="a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ПЕРСПЕКТИВНЫЙ ПЛАН </w:t>
      </w:r>
      <w:proofErr w:type="gramStart"/>
      <w:r>
        <w:rPr>
          <w:rFonts w:ascii="Times New Roman" w:eastAsia="Times New Roman" w:hAnsi="Times New Roman" w:cs="Times New Roman"/>
          <w:b/>
          <w:sz w:val="24"/>
          <w:szCs w:val="24"/>
        </w:rPr>
        <w:t xml:space="preserve">РАБОТЫ  </w:t>
      </w:r>
      <w:r w:rsidRPr="00CB762F">
        <w:rPr>
          <w:rFonts w:ascii="Times New Roman" w:eastAsia="Times New Roman" w:hAnsi="Times New Roman" w:cs="Times New Roman"/>
          <w:b/>
          <w:sz w:val="24"/>
          <w:szCs w:val="24"/>
        </w:rPr>
        <w:t>С</w:t>
      </w:r>
      <w:proofErr w:type="gramEnd"/>
      <w:r w:rsidRPr="00CB762F">
        <w:rPr>
          <w:rFonts w:ascii="Times New Roman" w:eastAsia="Times New Roman" w:hAnsi="Times New Roman" w:cs="Times New Roman"/>
          <w:b/>
          <w:sz w:val="24"/>
          <w:szCs w:val="24"/>
        </w:rPr>
        <w:t xml:space="preserve"> РОДИТЕЛЯМИ</w:t>
      </w:r>
    </w:p>
    <w:p w:rsidR="00893BAF" w:rsidRPr="00CB762F" w:rsidRDefault="00893BAF" w:rsidP="00893BAF">
      <w:pPr>
        <w:pStyle w:val="a7"/>
        <w:jc w:val="center"/>
        <w:rPr>
          <w:rFonts w:ascii="Times New Roman" w:eastAsia="Times New Roman" w:hAnsi="Times New Roman" w:cs="Times New Roman"/>
          <w:b/>
          <w:sz w:val="24"/>
          <w:szCs w:val="28"/>
        </w:rPr>
      </w:pPr>
    </w:p>
    <w:tbl>
      <w:tblPr>
        <w:tblStyle w:val="a3"/>
        <w:tblW w:w="9073" w:type="dxa"/>
        <w:tblInd w:w="-601" w:type="dxa"/>
        <w:tblLayout w:type="fixed"/>
        <w:tblLook w:val="04A0" w:firstRow="1" w:lastRow="0" w:firstColumn="1" w:lastColumn="0" w:noHBand="0" w:noVBand="1"/>
      </w:tblPr>
      <w:tblGrid>
        <w:gridCol w:w="2694"/>
        <w:gridCol w:w="6379"/>
      </w:tblGrid>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Pr="00CB762F">
              <w:rPr>
                <w:rFonts w:ascii="Times New Roman" w:eastAsia="Times New Roman" w:hAnsi="Times New Roman" w:cs="Times New Roman"/>
                <w:b/>
                <w:sz w:val="24"/>
                <w:szCs w:val="24"/>
                <w:lang w:eastAsia="ru-RU"/>
              </w:rPr>
              <w:t>есяц</w:t>
            </w:r>
          </w:p>
        </w:tc>
        <w:tc>
          <w:tcPr>
            <w:tcW w:w="6379" w:type="dxa"/>
          </w:tcPr>
          <w:p w:rsidR="00893BAF" w:rsidRPr="00CB762F" w:rsidRDefault="00893BAF" w:rsidP="00790FD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w:t>
            </w:r>
            <w:r w:rsidRPr="00CB762F">
              <w:rPr>
                <w:rFonts w:ascii="Times New Roman" w:eastAsia="Times New Roman" w:hAnsi="Times New Roman" w:cs="Times New Roman"/>
                <w:b/>
                <w:sz w:val="24"/>
                <w:szCs w:val="24"/>
                <w:lang w:eastAsia="ru-RU"/>
              </w:rPr>
              <w:t>абота с родителями</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Сентябрь</w:t>
            </w:r>
          </w:p>
        </w:tc>
        <w:tc>
          <w:tcPr>
            <w:tcW w:w="6379" w:type="dxa"/>
          </w:tcPr>
          <w:p w:rsidR="00893BAF"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Анкета для родителей</w:t>
            </w:r>
          </w:p>
          <w:p w:rsidR="00893BAF" w:rsidRPr="00B373D0" w:rsidRDefault="00893BAF" w:rsidP="00790FD2">
            <w:pPr>
              <w:jc w:val="center"/>
              <w:rPr>
                <w:rFonts w:ascii="Times New Roman" w:eastAsia="Times New Roman" w:hAnsi="Times New Roman" w:cs="Times New Roman"/>
                <w:sz w:val="24"/>
                <w:szCs w:val="24"/>
                <w:lang w:eastAsia="ru-RU"/>
              </w:rPr>
            </w:pPr>
            <w:r w:rsidRPr="00B373D0">
              <w:rPr>
                <w:rFonts w:ascii="Times New Roman" w:eastAsia="Times New Roman" w:hAnsi="Times New Roman" w:cs="Times New Roman"/>
                <w:sz w:val="24"/>
                <w:szCs w:val="24"/>
                <w:lang w:eastAsia="ru-RU"/>
              </w:rPr>
              <w:t>Консультация для родителей</w:t>
            </w:r>
          </w:p>
          <w:p w:rsidR="00893BAF" w:rsidRPr="00B373D0" w:rsidRDefault="00893BAF" w:rsidP="00790FD2">
            <w:pPr>
              <w:spacing w:after="100" w:afterAutospacing="1"/>
              <w:jc w:val="center"/>
              <w:rPr>
                <w:rFonts w:ascii="Times New Roman" w:eastAsia="Times New Roman" w:hAnsi="Times New Roman" w:cs="Times New Roman"/>
                <w:sz w:val="24"/>
                <w:szCs w:val="24"/>
                <w:lang w:eastAsia="ru-RU"/>
              </w:rPr>
            </w:pPr>
            <w:r w:rsidRPr="00D96713">
              <w:rPr>
                <w:rFonts w:ascii="Times New Roman" w:eastAsia="Times New Roman" w:hAnsi="Times New Roman" w:cs="Times New Roman"/>
                <w:sz w:val="24"/>
                <w:szCs w:val="24"/>
                <w:lang w:eastAsia="ru-RU"/>
              </w:rPr>
              <w:t>«Организация детского экспериментирования в домашних условиях»</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Октябрь</w:t>
            </w:r>
          </w:p>
        </w:tc>
        <w:tc>
          <w:tcPr>
            <w:tcW w:w="6379" w:type="dxa"/>
          </w:tcPr>
          <w:p w:rsidR="00893BAF" w:rsidRPr="00E74548"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74548">
              <w:rPr>
                <w:rFonts w:ascii="Times New Roman" w:eastAsia="Times New Roman" w:hAnsi="Times New Roman" w:cs="Times New Roman"/>
                <w:sz w:val="24"/>
                <w:szCs w:val="24"/>
                <w:lang w:eastAsia="ru-RU"/>
              </w:rPr>
              <w:t>ыставка</w:t>
            </w:r>
            <w:r>
              <w:rPr>
                <w:rFonts w:ascii="Times New Roman" w:eastAsia="Times New Roman" w:hAnsi="Times New Roman" w:cs="Times New Roman"/>
                <w:sz w:val="24"/>
                <w:szCs w:val="24"/>
                <w:lang w:eastAsia="ru-RU"/>
              </w:rPr>
              <w:t xml:space="preserve"> фотографий «Моя семья на даче»</w:t>
            </w:r>
          </w:p>
          <w:p w:rsidR="00893BAF" w:rsidRPr="00D96713" w:rsidRDefault="00893BAF" w:rsidP="00790FD2">
            <w:pPr>
              <w:jc w:val="center"/>
              <w:rPr>
                <w:rFonts w:ascii="Times New Roman" w:eastAsia="Times New Roman" w:hAnsi="Times New Roman" w:cs="Times New Roman"/>
                <w:sz w:val="24"/>
                <w:szCs w:val="24"/>
                <w:lang w:eastAsia="ru-RU"/>
              </w:rPr>
            </w:pP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Ноябрь</w:t>
            </w:r>
          </w:p>
        </w:tc>
        <w:tc>
          <w:tcPr>
            <w:tcW w:w="6379" w:type="dxa"/>
          </w:tcPr>
          <w:p w:rsidR="00893BAF" w:rsidRPr="00D96713" w:rsidRDefault="00893BAF" w:rsidP="00790FD2">
            <w:pPr>
              <w:jc w:val="center"/>
              <w:rPr>
                <w:rFonts w:ascii="Times New Roman" w:eastAsia="Calibri" w:hAnsi="Times New Roman" w:cs="Times New Roman"/>
                <w:sz w:val="24"/>
                <w:szCs w:val="24"/>
              </w:rPr>
            </w:pPr>
            <w:r w:rsidRPr="00D96713">
              <w:rPr>
                <w:rFonts w:ascii="Times New Roman" w:eastAsia="Calibri" w:hAnsi="Times New Roman" w:cs="Times New Roman"/>
                <w:sz w:val="24"/>
                <w:szCs w:val="24"/>
              </w:rPr>
              <w:t>Памятка для родителей</w:t>
            </w:r>
          </w:p>
          <w:p w:rsidR="00893BAF" w:rsidRPr="00D96713" w:rsidRDefault="00893BAF" w:rsidP="00790FD2">
            <w:pPr>
              <w:jc w:val="center"/>
              <w:rPr>
                <w:rFonts w:ascii="Times New Roman" w:eastAsia="Calibri" w:hAnsi="Times New Roman" w:cs="Times New Roman"/>
                <w:sz w:val="24"/>
                <w:szCs w:val="24"/>
              </w:rPr>
            </w:pPr>
            <w:proofErr w:type="gramStart"/>
            <w:r w:rsidRPr="00D96713">
              <w:rPr>
                <w:rFonts w:ascii="Times New Roman" w:eastAsia="Calibri" w:hAnsi="Times New Roman" w:cs="Times New Roman"/>
                <w:sz w:val="24"/>
                <w:szCs w:val="24"/>
              </w:rPr>
              <w:t>« Экспериментирование</w:t>
            </w:r>
            <w:proofErr w:type="gramEnd"/>
            <w:r w:rsidRPr="00D96713">
              <w:rPr>
                <w:rFonts w:ascii="Times New Roman" w:eastAsia="Calibri" w:hAnsi="Times New Roman" w:cs="Times New Roman"/>
                <w:sz w:val="24"/>
                <w:szCs w:val="24"/>
              </w:rPr>
              <w:t xml:space="preserve"> с водой»</w:t>
            </w:r>
          </w:p>
          <w:p w:rsidR="00893BAF" w:rsidRPr="00D96713" w:rsidRDefault="00893BAF" w:rsidP="00790FD2">
            <w:pPr>
              <w:jc w:val="center"/>
              <w:rPr>
                <w:rFonts w:ascii="Times New Roman" w:eastAsia="Times New Roman" w:hAnsi="Times New Roman" w:cs="Times New Roman"/>
                <w:sz w:val="24"/>
                <w:szCs w:val="24"/>
                <w:lang w:eastAsia="ru-RU"/>
              </w:rPr>
            </w:pP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Декабрь</w:t>
            </w:r>
          </w:p>
        </w:tc>
        <w:tc>
          <w:tcPr>
            <w:tcW w:w="6379" w:type="dxa"/>
          </w:tcPr>
          <w:p w:rsidR="00893BAF" w:rsidRDefault="00893BAF" w:rsidP="00790FD2">
            <w:pPr>
              <w:ind w:left="-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Опыты и эксперименты со снегом и льдом.</w:t>
            </w:r>
          </w:p>
          <w:p w:rsidR="00893BAF" w:rsidRDefault="00893BAF" w:rsidP="00790FD2">
            <w:pPr>
              <w:ind w:left="-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Украшение на зимнем участке.</w:t>
            </w:r>
          </w:p>
          <w:p w:rsidR="00893BAF" w:rsidRDefault="00893BAF" w:rsidP="00790FD2">
            <w:pPr>
              <w:ind w:left="-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Вывешивание кормушек на участок детского сада.</w:t>
            </w:r>
          </w:p>
          <w:p w:rsidR="00893BAF" w:rsidRPr="00D96713" w:rsidRDefault="00893BAF" w:rsidP="00790FD2">
            <w:pPr>
              <w:ind w:left="-56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Наблюдение за птицами.</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Январь</w:t>
            </w:r>
          </w:p>
        </w:tc>
        <w:tc>
          <w:tcPr>
            <w:tcW w:w="6379" w:type="dxa"/>
          </w:tcPr>
          <w:p w:rsidR="00893BAF" w:rsidRPr="00D96713"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фотографий </w:t>
            </w:r>
            <w:proofErr w:type="gramStart"/>
            <w:r>
              <w:rPr>
                <w:rFonts w:ascii="Times New Roman" w:eastAsia="Times New Roman" w:hAnsi="Times New Roman" w:cs="Times New Roman"/>
                <w:sz w:val="24"/>
                <w:szCs w:val="24"/>
                <w:lang w:eastAsia="ru-RU"/>
              </w:rPr>
              <w:t>« Мои</w:t>
            </w:r>
            <w:proofErr w:type="gramEnd"/>
            <w:r>
              <w:rPr>
                <w:rFonts w:ascii="Times New Roman" w:eastAsia="Times New Roman" w:hAnsi="Times New Roman" w:cs="Times New Roman"/>
                <w:sz w:val="24"/>
                <w:szCs w:val="24"/>
                <w:lang w:eastAsia="ru-RU"/>
              </w:rPr>
              <w:t xml:space="preserve"> домашние питомцы»</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Февраль</w:t>
            </w:r>
          </w:p>
        </w:tc>
        <w:tc>
          <w:tcPr>
            <w:tcW w:w="6379" w:type="dxa"/>
          </w:tcPr>
          <w:p w:rsidR="00893BAF" w:rsidRPr="00D96713"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Выставка </w:t>
            </w:r>
            <w:proofErr w:type="gramStart"/>
            <w:r>
              <w:rPr>
                <w:rFonts w:ascii="Times New Roman" w:eastAsia="Times New Roman" w:hAnsi="Times New Roman" w:cs="Times New Roman"/>
                <w:sz w:val="24"/>
                <w:szCs w:val="24"/>
                <w:lang w:eastAsia="ru-RU"/>
              </w:rPr>
              <w:t>« Камни</w:t>
            </w:r>
            <w:proofErr w:type="gramEnd"/>
            <w:r>
              <w:rPr>
                <w:rFonts w:ascii="Times New Roman" w:eastAsia="Times New Roman" w:hAnsi="Times New Roman" w:cs="Times New Roman"/>
                <w:sz w:val="24"/>
                <w:szCs w:val="24"/>
                <w:lang w:eastAsia="ru-RU"/>
              </w:rPr>
              <w:t>»</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lastRenderedPageBreak/>
              <w:t>Март</w:t>
            </w:r>
          </w:p>
        </w:tc>
        <w:tc>
          <w:tcPr>
            <w:tcW w:w="6379" w:type="dxa"/>
          </w:tcPr>
          <w:p w:rsidR="00893BAF"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«Пробуждение весны»</w:t>
            </w:r>
          </w:p>
          <w:p w:rsidR="00893BAF" w:rsidRPr="00D96713"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Огород на окне.</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Апрель</w:t>
            </w:r>
          </w:p>
        </w:tc>
        <w:tc>
          <w:tcPr>
            <w:tcW w:w="6379" w:type="dxa"/>
          </w:tcPr>
          <w:p w:rsidR="00893BAF" w:rsidRPr="00D96713"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74548">
              <w:rPr>
                <w:rFonts w:ascii="Times New Roman" w:eastAsia="Times New Roman" w:hAnsi="Times New Roman" w:cs="Times New Roman"/>
                <w:sz w:val="24"/>
                <w:szCs w:val="24"/>
                <w:lang w:eastAsia="ru-RU"/>
              </w:rPr>
              <w:t xml:space="preserve">ыставка фотографий </w:t>
            </w:r>
            <w:r>
              <w:rPr>
                <w:rFonts w:ascii="Times New Roman" w:eastAsia="Times New Roman" w:hAnsi="Times New Roman" w:cs="Times New Roman"/>
                <w:sz w:val="24"/>
                <w:szCs w:val="24"/>
                <w:lang w:eastAsia="ru-RU"/>
              </w:rPr>
              <w:t>«Моя семья в лесу»</w:t>
            </w:r>
          </w:p>
        </w:tc>
      </w:tr>
      <w:tr w:rsidR="00893BAF" w:rsidRPr="00D96713" w:rsidTr="00790FD2">
        <w:tc>
          <w:tcPr>
            <w:tcW w:w="2694" w:type="dxa"/>
          </w:tcPr>
          <w:p w:rsidR="00893BAF" w:rsidRPr="00CB762F" w:rsidRDefault="00893BAF" w:rsidP="00790FD2">
            <w:pPr>
              <w:jc w:val="center"/>
              <w:rPr>
                <w:rFonts w:ascii="Times New Roman" w:eastAsia="Times New Roman" w:hAnsi="Times New Roman" w:cs="Times New Roman"/>
                <w:b/>
                <w:sz w:val="24"/>
                <w:szCs w:val="24"/>
                <w:lang w:eastAsia="ru-RU"/>
              </w:rPr>
            </w:pPr>
            <w:r w:rsidRPr="00CB762F">
              <w:rPr>
                <w:rFonts w:ascii="Times New Roman" w:eastAsia="Times New Roman" w:hAnsi="Times New Roman" w:cs="Times New Roman"/>
                <w:b/>
                <w:sz w:val="24"/>
                <w:szCs w:val="24"/>
                <w:lang w:eastAsia="ru-RU"/>
              </w:rPr>
              <w:t>Май</w:t>
            </w:r>
          </w:p>
        </w:tc>
        <w:tc>
          <w:tcPr>
            <w:tcW w:w="6379" w:type="dxa"/>
          </w:tcPr>
          <w:p w:rsidR="00893BAF" w:rsidRPr="00D96713" w:rsidRDefault="00893BAF" w:rsidP="00790F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рассады для высаживания на участке детского сада.</w:t>
            </w:r>
          </w:p>
        </w:tc>
      </w:tr>
    </w:tbl>
    <w:p w:rsidR="00893BAF" w:rsidRDefault="00893BAF" w:rsidP="00893BAF">
      <w:pPr>
        <w:spacing w:after="0"/>
        <w:jc w:val="right"/>
        <w:rPr>
          <w:rFonts w:ascii="Times New Roman" w:eastAsia="Times New Roman" w:hAnsi="Times New Roman" w:cs="Times New Roman"/>
          <w:b/>
          <w:sz w:val="24"/>
          <w:szCs w:val="24"/>
          <w:lang w:eastAsia="ru-RU"/>
        </w:rPr>
      </w:pPr>
    </w:p>
    <w:p w:rsidR="00893BAF" w:rsidRDefault="00893BAF" w:rsidP="00893BAF">
      <w:pPr>
        <w:spacing w:after="0"/>
        <w:jc w:val="right"/>
        <w:rPr>
          <w:rFonts w:ascii="Times New Roman" w:eastAsia="Times New Roman" w:hAnsi="Times New Roman" w:cs="Times New Roman"/>
          <w:b/>
          <w:sz w:val="24"/>
          <w:szCs w:val="24"/>
          <w:lang w:eastAsia="ru-RU"/>
        </w:rPr>
      </w:pPr>
    </w:p>
    <w:p w:rsidR="00893BAF" w:rsidRDefault="00893BAF" w:rsidP="00893BAF">
      <w:pPr>
        <w:spacing w:after="0"/>
        <w:jc w:val="right"/>
        <w:rPr>
          <w:rFonts w:ascii="Times New Roman" w:eastAsia="Times New Roman" w:hAnsi="Times New Roman" w:cs="Times New Roman"/>
          <w:b/>
          <w:sz w:val="24"/>
          <w:szCs w:val="24"/>
          <w:lang w:eastAsia="ru-RU"/>
        </w:rPr>
      </w:pPr>
    </w:p>
    <w:p w:rsidR="00893BAF" w:rsidRDefault="00893BAF" w:rsidP="00893BAF">
      <w:pPr>
        <w:spacing w:after="0"/>
        <w:jc w:val="right"/>
        <w:rPr>
          <w:rFonts w:ascii="Times New Roman" w:eastAsia="Times New Roman" w:hAnsi="Times New Roman" w:cs="Times New Roman"/>
          <w:b/>
          <w:sz w:val="24"/>
          <w:szCs w:val="24"/>
          <w:lang w:eastAsia="ru-RU"/>
        </w:rPr>
      </w:pPr>
    </w:p>
    <w:p w:rsidR="00893BAF" w:rsidRDefault="00893BAF" w:rsidP="00893BAF">
      <w:pPr>
        <w:pStyle w:val="a4"/>
        <w:numPr>
          <w:ilvl w:val="0"/>
          <w:numId w:val="3"/>
        </w:numPr>
        <w:jc w:val="center"/>
        <w:rPr>
          <w:rFonts w:ascii="Times New Roman" w:hAnsi="Times New Roman" w:cs="Times New Roman"/>
          <w:b/>
          <w:sz w:val="28"/>
          <w:szCs w:val="28"/>
        </w:rPr>
      </w:pPr>
      <w:r w:rsidRPr="00FA24D7">
        <w:rPr>
          <w:rFonts w:ascii="Times New Roman" w:hAnsi="Times New Roman" w:cs="Times New Roman"/>
          <w:b/>
          <w:sz w:val="28"/>
          <w:szCs w:val="28"/>
        </w:rPr>
        <w:t>Организационный раздел</w:t>
      </w:r>
    </w:p>
    <w:p w:rsidR="00893BAF" w:rsidRDefault="00893BAF" w:rsidP="00893BAF">
      <w:pPr>
        <w:ind w:left="360"/>
        <w:rPr>
          <w:rFonts w:ascii="Times New Roman" w:hAnsi="Times New Roman"/>
          <w:b/>
          <w:bCs/>
          <w:sz w:val="28"/>
          <w:szCs w:val="28"/>
        </w:rPr>
      </w:pPr>
      <w:r>
        <w:rPr>
          <w:rFonts w:ascii="Times New Roman" w:hAnsi="Times New Roman" w:cs="Times New Roman"/>
          <w:b/>
          <w:sz w:val="28"/>
          <w:szCs w:val="28"/>
        </w:rPr>
        <w:t xml:space="preserve">3.1. </w:t>
      </w:r>
      <w:r w:rsidRPr="00FA24D7">
        <w:rPr>
          <w:rFonts w:ascii="Times New Roman" w:hAnsi="Times New Roman"/>
          <w:b/>
          <w:bCs/>
          <w:sz w:val="28"/>
          <w:szCs w:val="28"/>
        </w:rPr>
        <w:t>Учебный план</w:t>
      </w:r>
    </w:p>
    <w:tbl>
      <w:tblPr>
        <w:tblpPr w:leftFromText="180" w:rightFromText="180" w:vertAnchor="text" w:horzAnchor="margin" w:tblpXSpec="center" w:tblpY="16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25"/>
        <w:gridCol w:w="1730"/>
        <w:gridCol w:w="1417"/>
        <w:gridCol w:w="1276"/>
        <w:gridCol w:w="1416"/>
        <w:gridCol w:w="994"/>
        <w:gridCol w:w="992"/>
      </w:tblGrid>
      <w:tr w:rsidR="00893BAF" w:rsidRPr="00897AD0" w:rsidTr="00893BAF">
        <w:trPr>
          <w:trHeight w:val="1207"/>
        </w:trPr>
        <w:tc>
          <w:tcPr>
            <w:tcW w:w="1135" w:type="dxa"/>
          </w:tcPr>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Направления развития</w:t>
            </w:r>
          </w:p>
        </w:tc>
        <w:tc>
          <w:tcPr>
            <w:tcW w:w="1525" w:type="dxa"/>
          </w:tcPr>
          <w:p w:rsidR="00893BAF" w:rsidRPr="005C13FB" w:rsidRDefault="00893BAF" w:rsidP="00790FD2">
            <w:pPr>
              <w:jc w:val="center"/>
              <w:rPr>
                <w:rFonts w:ascii="Times New Roman" w:hAnsi="Times New Roman" w:cs="Times New Roman"/>
                <w:i/>
                <w:sz w:val="20"/>
              </w:rPr>
            </w:pPr>
            <w:r w:rsidRPr="005C13FB">
              <w:rPr>
                <w:rFonts w:ascii="Times New Roman" w:hAnsi="Times New Roman" w:cs="Times New Roman"/>
                <w:i/>
                <w:sz w:val="20"/>
              </w:rPr>
              <w:t>Образовательная</w:t>
            </w:r>
          </w:p>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sz w:val="20"/>
              </w:rPr>
              <w:t>деятельность</w:t>
            </w:r>
          </w:p>
        </w:tc>
        <w:tc>
          <w:tcPr>
            <w:tcW w:w="1730" w:type="dxa"/>
          </w:tcPr>
          <w:p w:rsidR="00893BAF" w:rsidRDefault="00893BAF" w:rsidP="00790FD2">
            <w:pPr>
              <w:ind w:left="-142"/>
              <w:jc w:val="center"/>
              <w:rPr>
                <w:rFonts w:ascii="Times New Roman" w:hAnsi="Times New Roman" w:cs="Times New Roman"/>
                <w:i/>
              </w:rPr>
            </w:pPr>
            <w:r w:rsidRPr="005C13FB">
              <w:rPr>
                <w:rFonts w:ascii="Times New Roman" w:hAnsi="Times New Roman" w:cs="Times New Roman"/>
                <w:i/>
              </w:rPr>
              <w:t xml:space="preserve">Образовательные </w:t>
            </w:r>
          </w:p>
          <w:p w:rsidR="00893BAF" w:rsidRPr="005C13FB" w:rsidRDefault="00893BAF" w:rsidP="00790FD2">
            <w:pPr>
              <w:ind w:left="-142"/>
              <w:jc w:val="center"/>
              <w:rPr>
                <w:rFonts w:ascii="Times New Roman" w:hAnsi="Times New Roman" w:cs="Times New Roman"/>
                <w:i/>
              </w:rPr>
            </w:pPr>
            <w:r w:rsidRPr="005C13FB">
              <w:rPr>
                <w:rFonts w:ascii="Times New Roman" w:hAnsi="Times New Roman" w:cs="Times New Roman"/>
                <w:i/>
              </w:rPr>
              <w:t>области</w:t>
            </w:r>
          </w:p>
        </w:tc>
        <w:tc>
          <w:tcPr>
            <w:tcW w:w="1417" w:type="dxa"/>
          </w:tcPr>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2 группа раннего развития №5</w:t>
            </w:r>
          </w:p>
        </w:tc>
        <w:tc>
          <w:tcPr>
            <w:tcW w:w="1276" w:type="dxa"/>
          </w:tcPr>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 xml:space="preserve">Младшая группа </w:t>
            </w:r>
          </w:p>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 3,4,6,11</w:t>
            </w:r>
          </w:p>
        </w:tc>
        <w:tc>
          <w:tcPr>
            <w:tcW w:w="1416" w:type="dxa"/>
          </w:tcPr>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Средняя группа №7,10,13,14</w:t>
            </w:r>
          </w:p>
        </w:tc>
        <w:tc>
          <w:tcPr>
            <w:tcW w:w="994" w:type="dxa"/>
          </w:tcPr>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Старш</w:t>
            </w:r>
            <w:bookmarkStart w:id="0" w:name="_GoBack"/>
            <w:r w:rsidRPr="005C13FB">
              <w:rPr>
                <w:rFonts w:ascii="Times New Roman" w:hAnsi="Times New Roman" w:cs="Times New Roman"/>
                <w:i/>
              </w:rPr>
              <w:t xml:space="preserve">ая </w:t>
            </w:r>
            <w:bookmarkEnd w:id="0"/>
            <w:r w:rsidRPr="005C13FB">
              <w:rPr>
                <w:rFonts w:ascii="Times New Roman" w:hAnsi="Times New Roman" w:cs="Times New Roman"/>
                <w:i/>
              </w:rPr>
              <w:t>группа № 1,8,12</w:t>
            </w:r>
          </w:p>
        </w:tc>
        <w:tc>
          <w:tcPr>
            <w:tcW w:w="992" w:type="dxa"/>
          </w:tcPr>
          <w:p w:rsidR="00893BAF" w:rsidRPr="005C13FB" w:rsidRDefault="00893BAF" w:rsidP="00790FD2">
            <w:pPr>
              <w:jc w:val="center"/>
              <w:rPr>
                <w:rFonts w:ascii="Times New Roman" w:hAnsi="Times New Roman" w:cs="Times New Roman"/>
                <w:i/>
              </w:rPr>
            </w:pPr>
            <w:proofErr w:type="spellStart"/>
            <w:r w:rsidRPr="005C13FB">
              <w:rPr>
                <w:rFonts w:ascii="Times New Roman" w:hAnsi="Times New Roman" w:cs="Times New Roman"/>
                <w:i/>
              </w:rPr>
              <w:t>Подгото</w:t>
            </w:r>
            <w:proofErr w:type="spellEnd"/>
          </w:p>
          <w:p w:rsidR="00893BAF" w:rsidRPr="005C13FB" w:rsidRDefault="00893BAF" w:rsidP="00790FD2">
            <w:pPr>
              <w:jc w:val="center"/>
              <w:rPr>
                <w:rFonts w:ascii="Times New Roman" w:hAnsi="Times New Roman" w:cs="Times New Roman"/>
                <w:i/>
              </w:rPr>
            </w:pPr>
            <w:proofErr w:type="spellStart"/>
            <w:r w:rsidRPr="005C13FB">
              <w:rPr>
                <w:rFonts w:ascii="Times New Roman" w:hAnsi="Times New Roman" w:cs="Times New Roman"/>
                <w:i/>
              </w:rPr>
              <w:t>вительная</w:t>
            </w:r>
            <w:proofErr w:type="spellEnd"/>
          </w:p>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 xml:space="preserve">группа  </w:t>
            </w:r>
          </w:p>
          <w:p w:rsidR="00893BAF" w:rsidRPr="005C13FB" w:rsidRDefault="00893BAF" w:rsidP="00790FD2">
            <w:pPr>
              <w:jc w:val="center"/>
              <w:rPr>
                <w:rFonts w:ascii="Times New Roman" w:hAnsi="Times New Roman" w:cs="Times New Roman"/>
                <w:i/>
              </w:rPr>
            </w:pPr>
            <w:r w:rsidRPr="005C13FB">
              <w:rPr>
                <w:rFonts w:ascii="Times New Roman" w:hAnsi="Times New Roman" w:cs="Times New Roman"/>
                <w:i/>
              </w:rPr>
              <w:t>№ 2,9,15,16</w:t>
            </w:r>
          </w:p>
        </w:tc>
      </w:tr>
      <w:tr w:rsidR="00893BAF" w:rsidRPr="00897AD0" w:rsidTr="00893BAF">
        <w:trPr>
          <w:trHeight w:val="1207"/>
        </w:trPr>
        <w:tc>
          <w:tcPr>
            <w:tcW w:w="1135" w:type="dxa"/>
          </w:tcPr>
          <w:p w:rsidR="00893BAF" w:rsidRPr="005C13FB" w:rsidRDefault="00893BAF" w:rsidP="00790FD2">
            <w:pPr>
              <w:jc w:val="center"/>
              <w:rPr>
                <w:rFonts w:ascii="Times New Roman" w:hAnsi="Times New Roman" w:cs="Times New Roman"/>
                <w:i/>
              </w:rPr>
            </w:pPr>
          </w:p>
        </w:tc>
        <w:tc>
          <w:tcPr>
            <w:tcW w:w="1525" w:type="dxa"/>
          </w:tcPr>
          <w:p w:rsidR="00893BAF" w:rsidRPr="005C13FB" w:rsidRDefault="00893BAF" w:rsidP="00790FD2">
            <w:pPr>
              <w:rPr>
                <w:rFonts w:ascii="Times New Roman" w:hAnsi="Times New Roman" w:cs="Times New Roman"/>
              </w:rPr>
            </w:pPr>
            <w:r w:rsidRPr="005C13FB">
              <w:rPr>
                <w:rFonts w:ascii="Times New Roman" w:hAnsi="Times New Roman" w:cs="Times New Roman"/>
              </w:rPr>
              <w:t>Познание</w:t>
            </w:r>
          </w:p>
        </w:tc>
        <w:tc>
          <w:tcPr>
            <w:tcW w:w="1730" w:type="dxa"/>
          </w:tcPr>
          <w:p w:rsidR="00893BAF" w:rsidRPr="005C13FB" w:rsidRDefault="00893BAF" w:rsidP="00790FD2">
            <w:pPr>
              <w:rPr>
                <w:rFonts w:ascii="Times New Roman" w:hAnsi="Times New Roman" w:cs="Times New Roman"/>
              </w:rPr>
            </w:pPr>
            <w:r w:rsidRPr="005C13FB">
              <w:rPr>
                <w:rFonts w:ascii="Times New Roman" w:hAnsi="Times New Roman" w:cs="Times New Roman"/>
              </w:rPr>
              <w:t>Познавательное</w:t>
            </w:r>
          </w:p>
          <w:p w:rsidR="00893BAF" w:rsidRPr="005C13FB" w:rsidRDefault="00893BAF" w:rsidP="00790FD2">
            <w:pPr>
              <w:rPr>
                <w:rFonts w:ascii="Times New Roman" w:hAnsi="Times New Roman" w:cs="Times New Roman"/>
              </w:rPr>
            </w:pPr>
            <w:r w:rsidRPr="005C13FB">
              <w:rPr>
                <w:rFonts w:ascii="Times New Roman" w:hAnsi="Times New Roman" w:cs="Times New Roman"/>
              </w:rPr>
              <w:t>развитие</w:t>
            </w:r>
          </w:p>
          <w:p w:rsidR="00893BAF" w:rsidRPr="005C13FB" w:rsidRDefault="00893BAF" w:rsidP="00790FD2">
            <w:pPr>
              <w:rPr>
                <w:rFonts w:ascii="Times New Roman" w:hAnsi="Times New Roman" w:cs="Times New Roman"/>
              </w:rPr>
            </w:pPr>
          </w:p>
        </w:tc>
        <w:tc>
          <w:tcPr>
            <w:tcW w:w="1417" w:type="dxa"/>
          </w:tcPr>
          <w:p w:rsidR="00893BAF" w:rsidRPr="005C13FB" w:rsidRDefault="00893BAF" w:rsidP="00790FD2">
            <w:pPr>
              <w:jc w:val="center"/>
              <w:rPr>
                <w:rFonts w:ascii="Times New Roman" w:hAnsi="Times New Roman" w:cs="Times New Roman"/>
              </w:rPr>
            </w:pPr>
            <w:r w:rsidRPr="005C13FB">
              <w:rPr>
                <w:rFonts w:ascii="Times New Roman" w:hAnsi="Times New Roman" w:cs="Times New Roman"/>
              </w:rPr>
              <w:t>1 раз в 2 недели</w:t>
            </w:r>
          </w:p>
        </w:tc>
        <w:tc>
          <w:tcPr>
            <w:tcW w:w="1276" w:type="dxa"/>
          </w:tcPr>
          <w:p w:rsidR="00893BAF" w:rsidRPr="005C13FB" w:rsidRDefault="00893BAF" w:rsidP="00790FD2">
            <w:pPr>
              <w:jc w:val="center"/>
              <w:rPr>
                <w:rFonts w:ascii="Times New Roman" w:hAnsi="Times New Roman" w:cs="Times New Roman"/>
              </w:rPr>
            </w:pPr>
            <w:r w:rsidRPr="005C13FB">
              <w:rPr>
                <w:rFonts w:ascii="Times New Roman" w:hAnsi="Times New Roman" w:cs="Times New Roman"/>
              </w:rPr>
              <w:t>1 раз в 2 недели</w:t>
            </w:r>
          </w:p>
        </w:tc>
        <w:tc>
          <w:tcPr>
            <w:tcW w:w="1416" w:type="dxa"/>
          </w:tcPr>
          <w:p w:rsidR="00893BAF" w:rsidRPr="005C13FB" w:rsidRDefault="00893BAF" w:rsidP="00790FD2">
            <w:pPr>
              <w:jc w:val="center"/>
              <w:rPr>
                <w:rFonts w:ascii="Times New Roman" w:hAnsi="Times New Roman" w:cs="Times New Roman"/>
              </w:rPr>
            </w:pPr>
            <w:r w:rsidRPr="005C13FB">
              <w:rPr>
                <w:rFonts w:ascii="Times New Roman" w:hAnsi="Times New Roman" w:cs="Times New Roman"/>
              </w:rPr>
              <w:t>1 раз в 2 недели</w:t>
            </w:r>
          </w:p>
        </w:tc>
        <w:tc>
          <w:tcPr>
            <w:tcW w:w="994" w:type="dxa"/>
          </w:tcPr>
          <w:p w:rsidR="00893BAF" w:rsidRPr="005C13FB" w:rsidRDefault="00893BAF" w:rsidP="00790FD2">
            <w:pPr>
              <w:jc w:val="center"/>
              <w:rPr>
                <w:rFonts w:ascii="Times New Roman" w:hAnsi="Times New Roman" w:cs="Times New Roman"/>
              </w:rPr>
            </w:pPr>
            <w:r w:rsidRPr="005C13FB">
              <w:rPr>
                <w:rFonts w:ascii="Times New Roman" w:hAnsi="Times New Roman" w:cs="Times New Roman"/>
              </w:rPr>
              <w:t>1 раз в 2 недели</w:t>
            </w:r>
          </w:p>
        </w:tc>
        <w:tc>
          <w:tcPr>
            <w:tcW w:w="992" w:type="dxa"/>
          </w:tcPr>
          <w:p w:rsidR="00893BAF" w:rsidRPr="005C13FB" w:rsidRDefault="00893BAF" w:rsidP="00790FD2">
            <w:pPr>
              <w:jc w:val="center"/>
              <w:rPr>
                <w:rFonts w:ascii="Times New Roman" w:hAnsi="Times New Roman" w:cs="Times New Roman"/>
              </w:rPr>
            </w:pPr>
            <w:r w:rsidRPr="005C13FB">
              <w:rPr>
                <w:rFonts w:ascii="Times New Roman" w:hAnsi="Times New Roman" w:cs="Times New Roman"/>
              </w:rPr>
              <w:t>1 раз в 2 недели</w:t>
            </w:r>
          </w:p>
        </w:tc>
      </w:tr>
    </w:tbl>
    <w:p w:rsidR="00893BAF" w:rsidRDefault="00893BAF" w:rsidP="00893BAF">
      <w:pPr>
        <w:ind w:left="360"/>
        <w:rPr>
          <w:rFonts w:ascii="Times New Roman" w:hAnsi="Times New Roman"/>
          <w:b/>
          <w:bCs/>
          <w:sz w:val="28"/>
          <w:szCs w:val="28"/>
        </w:rPr>
      </w:pPr>
    </w:p>
    <w:p w:rsidR="00893BAF" w:rsidRDefault="00893BAF" w:rsidP="00893BAF">
      <w:pPr>
        <w:ind w:left="360"/>
        <w:rPr>
          <w:rFonts w:ascii="Times New Roman" w:hAnsi="Times New Roman"/>
          <w:b/>
          <w:sz w:val="28"/>
          <w:szCs w:val="28"/>
        </w:rPr>
      </w:pPr>
      <w:r w:rsidRPr="00FA24D7">
        <w:rPr>
          <w:rFonts w:ascii="Times New Roman" w:hAnsi="Times New Roman" w:cs="Times New Roman"/>
          <w:b/>
          <w:sz w:val="28"/>
          <w:szCs w:val="28"/>
        </w:rPr>
        <w:t>3.2</w:t>
      </w:r>
      <w:r w:rsidRPr="00FA24D7">
        <w:rPr>
          <w:rFonts w:ascii="Times New Roman" w:hAnsi="Times New Roman"/>
          <w:b/>
          <w:sz w:val="28"/>
          <w:szCs w:val="28"/>
        </w:rPr>
        <w:t xml:space="preserve"> Организация развивающей предметно-пространственной среды</w:t>
      </w:r>
    </w:p>
    <w:p w:rsidR="00893BAF" w:rsidRPr="00785590" w:rsidRDefault="00893BAF" w:rsidP="00893BAF">
      <w:pPr>
        <w:spacing w:before="100" w:beforeAutospacing="1" w:after="100" w:afterAutospacing="1" w:line="240" w:lineRule="auto"/>
        <w:jc w:val="center"/>
        <w:rPr>
          <w:rFonts w:ascii="Times New Roman" w:eastAsia="Times New Roman" w:hAnsi="Times New Roman"/>
          <w:sz w:val="28"/>
          <w:szCs w:val="28"/>
        </w:rPr>
      </w:pPr>
      <w:r w:rsidRPr="00785590">
        <w:rPr>
          <w:rFonts w:ascii="Times New Roman" w:eastAsia="Times New Roman" w:hAnsi="Times New Roman"/>
          <w:b/>
          <w:bCs/>
          <w:sz w:val="28"/>
          <w:szCs w:val="28"/>
        </w:rPr>
        <w:t>Основное оборудование лаборатории:</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Различные приборы:</w:t>
      </w:r>
      <w:r w:rsidRPr="00797C35">
        <w:rPr>
          <w:rFonts w:ascii="Times New Roman" w:hAnsi="Times New Roman" w:cs="Times New Roman"/>
          <w:sz w:val="28"/>
          <w:szCs w:val="28"/>
        </w:rPr>
        <w:t xml:space="preserve"> весы, увеличительные стекла, магниты, микроскопы, лупы, зеркала.</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Измерительные приборы: часы, весы, линейки, мерные стаканчики, термометры</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Предметы посредники: бумага</w:t>
      </w:r>
      <w:r w:rsidRPr="00797C35">
        <w:rPr>
          <w:rFonts w:ascii="Times New Roman" w:hAnsi="Times New Roman" w:cs="Times New Roman"/>
          <w:sz w:val="28"/>
          <w:szCs w:val="28"/>
        </w:rPr>
        <w:t>,</w:t>
      </w:r>
      <w:r>
        <w:rPr>
          <w:rFonts w:ascii="Times New Roman" w:hAnsi="Times New Roman" w:cs="Times New Roman"/>
          <w:sz w:val="28"/>
          <w:szCs w:val="28"/>
        </w:rPr>
        <w:t xml:space="preserve"> </w:t>
      </w:r>
      <w:r w:rsidRPr="00797C35">
        <w:rPr>
          <w:rFonts w:ascii="Times New Roman" w:hAnsi="Times New Roman" w:cs="Times New Roman"/>
          <w:sz w:val="28"/>
          <w:szCs w:val="28"/>
        </w:rPr>
        <w:t>краски, кубики, конструкторы разного вида.</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Коллекции природного материала, различных семян, гербарии, полезных ископаемых.</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lastRenderedPageBreak/>
        <w:t>Оборудование для опытов: штатив, спиртовка, пипетки, ложки, микроскопы</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 xml:space="preserve">Глобус, карта, иллюстративный, наглядный материал, детская картотека опытов, детские энциклопедии, атласы, тетради для наблюдений, проектор, </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Разнообразные сосуды из различных материалов» стекла, металла, пластмассы;</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Гайки, скрепки, винтики, гвоздики, проволока.</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 xml:space="preserve">Медицинские материалы: пипетки, </w:t>
      </w:r>
      <w:proofErr w:type="gramStart"/>
      <w:r w:rsidRPr="00797C35">
        <w:rPr>
          <w:rFonts w:ascii="Times New Roman" w:hAnsi="Times New Roman" w:cs="Times New Roman"/>
          <w:sz w:val="28"/>
          <w:szCs w:val="28"/>
        </w:rPr>
        <w:t xml:space="preserve">колбы, </w:t>
      </w:r>
      <w:r>
        <w:rPr>
          <w:rFonts w:ascii="Times New Roman" w:hAnsi="Times New Roman" w:cs="Times New Roman"/>
          <w:sz w:val="28"/>
          <w:szCs w:val="28"/>
        </w:rPr>
        <w:t xml:space="preserve"> </w:t>
      </w:r>
      <w:r w:rsidRPr="00797C35">
        <w:rPr>
          <w:rFonts w:ascii="Times New Roman" w:hAnsi="Times New Roman" w:cs="Times New Roman"/>
          <w:sz w:val="28"/>
          <w:szCs w:val="28"/>
        </w:rPr>
        <w:t>шприцы</w:t>
      </w:r>
      <w:proofErr w:type="gramEnd"/>
      <w:r w:rsidRPr="00797C35">
        <w:rPr>
          <w:rFonts w:ascii="Times New Roman" w:hAnsi="Times New Roman" w:cs="Times New Roman"/>
          <w:sz w:val="28"/>
          <w:szCs w:val="28"/>
        </w:rPr>
        <w:t>, мерные ложки, вата, бинты, различные растворы.</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Мука, соль, сода, свечи, фонарики.</w:t>
      </w:r>
    </w:p>
    <w:p w:rsidR="00893BAF" w:rsidRPr="00797C35" w:rsidRDefault="00893BAF" w:rsidP="00893BAF">
      <w:pPr>
        <w:pStyle w:val="a4"/>
        <w:numPr>
          <w:ilvl w:val="0"/>
          <w:numId w:val="14"/>
        </w:numPr>
        <w:spacing w:after="0"/>
        <w:ind w:left="0" w:firstLine="567"/>
        <w:jc w:val="both"/>
        <w:rPr>
          <w:rFonts w:ascii="Times New Roman" w:hAnsi="Times New Roman" w:cs="Times New Roman"/>
          <w:sz w:val="28"/>
          <w:szCs w:val="28"/>
        </w:rPr>
      </w:pPr>
      <w:r w:rsidRPr="00797C35">
        <w:rPr>
          <w:rFonts w:ascii="Times New Roman" w:hAnsi="Times New Roman" w:cs="Times New Roman"/>
          <w:sz w:val="28"/>
          <w:szCs w:val="28"/>
        </w:rPr>
        <w:t>Детские фартуки, халаты, клеенки, схемы для проведения опытов, журналы для фиксирования опытов.</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приборы – «помощники»: лабораторная посуда, весы, объекты живой и неживой природы, ёмкости для игр с водой разного объёма и формы;</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природный материал: камешки, глина, песок, ракушки, птичьи перья, спил и листья деревьев, мох, семена и т.д.;</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утилизированный материал: проволока, кусочки кожи, меха, ткани, пробки;</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разные виды бумаги;</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красители: гуашь, акварельные краски;</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медицинские материалы: пипетки, колбы, мерные ложки, резиновые груши, шприцы (без игл);</w:t>
      </w:r>
    </w:p>
    <w:p w:rsidR="00893BAF" w:rsidRPr="00785590" w:rsidRDefault="00893BAF" w:rsidP="00893BAF">
      <w:pPr>
        <w:numPr>
          <w:ilvl w:val="0"/>
          <w:numId w:val="14"/>
        </w:numPr>
        <w:spacing w:before="100" w:beforeAutospacing="1" w:after="0" w:line="240" w:lineRule="auto"/>
        <w:ind w:left="0" w:firstLine="567"/>
        <w:jc w:val="both"/>
        <w:rPr>
          <w:rFonts w:ascii="Times New Roman" w:eastAsia="Times New Roman" w:hAnsi="Times New Roman"/>
          <w:sz w:val="28"/>
          <w:szCs w:val="28"/>
        </w:rPr>
      </w:pPr>
      <w:r w:rsidRPr="00785590">
        <w:rPr>
          <w:rFonts w:ascii="Times New Roman" w:eastAsia="Times New Roman" w:hAnsi="Times New Roman"/>
          <w:sz w:val="28"/>
          <w:szCs w:val="28"/>
        </w:rPr>
        <w:t>прочие материалы: зеркала, воздушные шары, масло, мука, соль, сахар, цветные и прозрачные стёкла, сито, свечи.</w:t>
      </w:r>
    </w:p>
    <w:p w:rsidR="00893BAF" w:rsidRPr="007A6F9B" w:rsidRDefault="00893BAF" w:rsidP="00893BAF">
      <w:pPr>
        <w:spacing w:before="100" w:beforeAutospacing="1" w:after="0" w:line="240" w:lineRule="auto"/>
        <w:jc w:val="both"/>
        <w:rPr>
          <w:rFonts w:ascii="Times New Roman" w:eastAsia="Times New Roman" w:hAnsi="Times New Roman"/>
          <w:i/>
          <w:sz w:val="28"/>
          <w:szCs w:val="28"/>
        </w:rPr>
      </w:pPr>
      <w:r w:rsidRPr="007A6F9B">
        <w:rPr>
          <w:rFonts w:ascii="Times New Roman" w:eastAsia="Times New Roman" w:hAnsi="Times New Roman"/>
          <w:bCs/>
          <w:i/>
          <w:sz w:val="28"/>
          <w:szCs w:val="28"/>
        </w:rPr>
        <w:t>Дополнительное оборудование:</w:t>
      </w:r>
    </w:p>
    <w:p w:rsidR="00893BAF" w:rsidRPr="00785590" w:rsidRDefault="00893BAF" w:rsidP="00893BAF">
      <w:pPr>
        <w:numPr>
          <w:ilvl w:val="0"/>
          <w:numId w:val="10"/>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детские халаты, клеенчатые фартуки, полотенца, контейнеры для хранения сыпучих и мелких предметов.</w:t>
      </w:r>
    </w:p>
    <w:p w:rsidR="00893BAF" w:rsidRPr="00785590" w:rsidRDefault="00893BAF" w:rsidP="00893BAF">
      <w:pPr>
        <w:spacing w:before="100" w:beforeAutospacing="1" w:after="100" w:afterAutospacing="1" w:line="240" w:lineRule="auto"/>
        <w:jc w:val="both"/>
        <w:rPr>
          <w:rFonts w:ascii="Times New Roman" w:eastAsia="Times New Roman" w:hAnsi="Times New Roman"/>
          <w:sz w:val="28"/>
          <w:szCs w:val="28"/>
        </w:rPr>
      </w:pPr>
      <w:r w:rsidRPr="007A6F9B">
        <w:rPr>
          <w:rFonts w:ascii="Times New Roman" w:eastAsia="Times New Roman" w:hAnsi="Times New Roman"/>
          <w:bCs/>
          <w:i/>
          <w:sz w:val="28"/>
          <w:szCs w:val="28"/>
        </w:rPr>
        <w:t>В уголке экспериментирования необходимо иметь</w:t>
      </w:r>
      <w:r w:rsidRPr="00785590">
        <w:rPr>
          <w:rFonts w:ascii="Times New Roman" w:eastAsia="Times New Roman" w:hAnsi="Times New Roman"/>
          <w:b/>
          <w:bCs/>
          <w:sz w:val="28"/>
          <w:szCs w:val="28"/>
        </w:rPr>
        <w:t>:</w:t>
      </w:r>
    </w:p>
    <w:p w:rsidR="00893BAF" w:rsidRPr="00785590" w:rsidRDefault="00893BAF" w:rsidP="00893BAF">
      <w:pPr>
        <w:numPr>
          <w:ilvl w:val="0"/>
          <w:numId w:val="11"/>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карточки-схемы проведения экспериментов, оформленные на плотной бумаге (на обратной стороне карточки описывается ход проведения эксперимента)</w:t>
      </w:r>
      <w:r>
        <w:rPr>
          <w:rFonts w:ascii="Times New Roman" w:eastAsia="Times New Roman" w:hAnsi="Times New Roman"/>
          <w:sz w:val="28"/>
          <w:szCs w:val="28"/>
        </w:rPr>
        <w:t>.</w:t>
      </w:r>
    </w:p>
    <w:p w:rsidR="00893BAF" w:rsidRPr="00785590" w:rsidRDefault="00893BAF" w:rsidP="00893BAF">
      <w:pPr>
        <w:numPr>
          <w:ilvl w:val="0"/>
          <w:numId w:val="11"/>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индивидуальные дневники экспериментов.</w:t>
      </w:r>
    </w:p>
    <w:p w:rsidR="00893BAF" w:rsidRPr="00785590" w:rsidRDefault="00893BAF" w:rsidP="00893BAF">
      <w:pPr>
        <w:spacing w:before="100" w:beforeAutospacing="1" w:after="100" w:afterAutospacing="1"/>
        <w:jc w:val="both"/>
        <w:rPr>
          <w:rFonts w:ascii="Times New Roman" w:eastAsia="Times New Roman" w:hAnsi="Times New Roman"/>
          <w:sz w:val="28"/>
          <w:szCs w:val="28"/>
        </w:rPr>
      </w:pPr>
      <w:r w:rsidRPr="00785590">
        <w:rPr>
          <w:rFonts w:ascii="Times New Roman" w:eastAsia="Times New Roman" w:hAnsi="Times New Roman"/>
          <w:sz w:val="28"/>
          <w:szCs w:val="28"/>
        </w:rPr>
        <w:t>Материал, находящийся в уголке экспериментирования должен соответствовать среднему уровню развития ребенка. Необходимо также иметь материалы и оборудование для проведения более сложных экспериментов, рассчитанных на одаренных детей и детей с высоким уровнем развития.</w:t>
      </w:r>
    </w:p>
    <w:p w:rsidR="00893BAF" w:rsidRPr="00785590" w:rsidRDefault="00893BAF" w:rsidP="00893BAF">
      <w:pPr>
        <w:spacing w:before="100" w:beforeAutospacing="1" w:after="100" w:afterAutospacing="1" w:line="240" w:lineRule="auto"/>
        <w:jc w:val="both"/>
        <w:rPr>
          <w:rFonts w:ascii="Times New Roman" w:eastAsia="Times New Roman" w:hAnsi="Times New Roman"/>
          <w:b/>
          <w:sz w:val="28"/>
          <w:szCs w:val="28"/>
        </w:rPr>
      </w:pPr>
      <w:r w:rsidRPr="00785590">
        <w:rPr>
          <w:rFonts w:ascii="Times New Roman" w:eastAsia="Times New Roman" w:hAnsi="Times New Roman"/>
          <w:b/>
          <w:sz w:val="28"/>
          <w:szCs w:val="28"/>
        </w:rPr>
        <w:lastRenderedPageBreak/>
        <w:t xml:space="preserve">При оборудовании уголка экспериментирования </w:t>
      </w:r>
      <w:r>
        <w:rPr>
          <w:rFonts w:ascii="Times New Roman" w:eastAsia="Times New Roman" w:hAnsi="Times New Roman"/>
          <w:b/>
          <w:sz w:val="28"/>
          <w:szCs w:val="28"/>
        </w:rPr>
        <w:t xml:space="preserve">необходимо учитывать </w:t>
      </w:r>
      <w:r w:rsidRPr="00785590">
        <w:rPr>
          <w:rFonts w:ascii="Times New Roman" w:eastAsia="Times New Roman" w:hAnsi="Times New Roman"/>
          <w:b/>
          <w:sz w:val="28"/>
          <w:szCs w:val="28"/>
        </w:rPr>
        <w:t xml:space="preserve">следующие требования: </w:t>
      </w:r>
    </w:p>
    <w:p w:rsidR="00893BAF" w:rsidRPr="00785590" w:rsidRDefault="00893BAF" w:rsidP="00893BAF">
      <w:pPr>
        <w:numPr>
          <w:ilvl w:val="0"/>
          <w:numId w:val="12"/>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безопасность для жизни и здоровья детей;</w:t>
      </w:r>
    </w:p>
    <w:p w:rsidR="00893BAF" w:rsidRPr="00785590" w:rsidRDefault="00893BAF" w:rsidP="00893BAF">
      <w:pPr>
        <w:numPr>
          <w:ilvl w:val="0"/>
          <w:numId w:val="12"/>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достаточность;</w:t>
      </w:r>
    </w:p>
    <w:p w:rsidR="00893BAF" w:rsidRDefault="00893BAF" w:rsidP="00893BAF">
      <w:pPr>
        <w:numPr>
          <w:ilvl w:val="0"/>
          <w:numId w:val="12"/>
        </w:num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доступность расположения</w:t>
      </w:r>
      <w:r>
        <w:rPr>
          <w:rFonts w:ascii="Times New Roman" w:eastAsia="Times New Roman" w:hAnsi="Times New Roman"/>
          <w:sz w:val="28"/>
          <w:szCs w:val="28"/>
        </w:rPr>
        <w:t>.</w:t>
      </w:r>
    </w:p>
    <w:p w:rsidR="00893BAF" w:rsidRDefault="00893BAF" w:rsidP="00893BAF">
      <w:pPr>
        <w:spacing w:before="100" w:beforeAutospacing="1" w:after="100" w:afterAutospacing="1" w:line="240" w:lineRule="auto"/>
        <w:jc w:val="both"/>
        <w:rPr>
          <w:rFonts w:ascii="Times New Roman" w:eastAsia="Times New Roman" w:hAnsi="Times New Roman"/>
          <w:sz w:val="28"/>
          <w:szCs w:val="28"/>
        </w:rPr>
      </w:pPr>
      <w:r w:rsidRPr="00785590">
        <w:rPr>
          <w:rFonts w:ascii="Times New Roman" w:eastAsia="Times New Roman" w:hAnsi="Times New Roman"/>
          <w:sz w:val="28"/>
          <w:szCs w:val="28"/>
        </w:rPr>
        <w:t>Материал для проведения опытов в уголке экспериментирования меняется в соответствии с планом работы.</w:t>
      </w:r>
    </w:p>
    <w:p w:rsidR="00893BAF" w:rsidRPr="00FA24D7" w:rsidRDefault="00893BAF" w:rsidP="00893BAF">
      <w:pPr>
        <w:spacing w:after="0" w:line="270" w:lineRule="atLeast"/>
        <w:ind w:left="284"/>
        <w:rPr>
          <w:rFonts w:ascii="Times New Roman" w:hAnsi="Times New Roman" w:cs="Times New Roman"/>
          <w:b/>
          <w:sz w:val="28"/>
          <w:szCs w:val="28"/>
        </w:rPr>
      </w:pPr>
      <w:r w:rsidRPr="00740ECD">
        <w:rPr>
          <w:rFonts w:ascii="Times New Roman" w:eastAsia="Times New Roman" w:hAnsi="Times New Roman"/>
          <w:b/>
          <w:color w:val="444444"/>
          <w:sz w:val="28"/>
          <w:szCs w:val="28"/>
          <w:lang w:eastAsia="ru-RU"/>
        </w:rPr>
        <w:t xml:space="preserve">                 </w:t>
      </w:r>
      <w:r>
        <w:rPr>
          <w:rFonts w:ascii="Times New Roman" w:eastAsia="Times New Roman" w:hAnsi="Times New Roman"/>
          <w:b/>
          <w:color w:val="444444"/>
          <w:sz w:val="28"/>
          <w:szCs w:val="28"/>
          <w:lang w:eastAsia="ru-RU"/>
        </w:rPr>
        <w:t xml:space="preserve">              </w:t>
      </w:r>
      <w:r w:rsidRPr="00FA24D7">
        <w:rPr>
          <w:rFonts w:ascii="Times New Roman" w:hAnsi="Times New Roman" w:cs="Times New Roman"/>
          <w:b/>
          <w:sz w:val="28"/>
          <w:szCs w:val="28"/>
        </w:rPr>
        <w:t>3.3</w:t>
      </w:r>
      <w:r w:rsidRPr="00FA24D7">
        <w:rPr>
          <w:rFonts w:ascii="Times New Roman" w:hAnsi="Times New Roman"/>
          <w:b/>
          <w:sz w:val="28"/>
          <w:szCs w:val="28"/>
        </w:rPr>
        <w:t xml:space="preserve"> Методическое обеспечение программы</w:t>
      </w:r>
    </w:p>
    <w:p w:rsidR="00893BAF" w:rsidRPr="00797C35" w:rsidRDefault="00893BAF" w:rsidP="00893BAF">
      <w:pPr>
        <w:tabs>
          <w:tab w:val="left" w:pos="8364"/>
        </w:tabs>
        <w:ind w:left="360"/>
        <w:jc w:val="both"/>
        <w:rPr>
          <w:rFonts w:ascii="Times New Roman" w:hAnsi="Times New Roman" w:cs="Times New Roman"/>
          <w:b/>
          <w:sz w:val="28"/>
          <w:szCs w:val="28"/>
        </w:rPr>
      </w:pPr>
      <w:r w:rsidRPr="00797C35">
        <w:rPr>
          <w:rFonts w:ascii="Times New Roman" w:hAnsi="Times New Roman" w:cs="Times New Roman"/>
          <w:b/>
          <w:sz w:val="28"/>
          <w:szCs w:val="28"/>
        </w:rPr>
        <w:t>Литература.</w:t>
      </w:r>
    </w:p>
    <w:p w:rsidR="00893BAF" w:rsidRPr="00E526A7" w:rsidRDefault="00893BAF" w:rsidP="00893BAF">
      <w:pPr>
        <w:tabs>
          <w:tab w:val="left" w:pos="0"/>
        </w:tabs>
        <w:rPr>
          <w:rFonts w:ascii="Times New Roman" w:hAnsi="Times New Roman" w:cs="Times New Roman"/>
          <w:sz w:val="28"/>
          <w:szCs w:val="28"/>
        </w:rPr>
      </w:pPr>
      <w:r w:rsidRPr="00E526A7">
        <w:rPr>
          <w:rFonts w:ascii="Times New Roman" w:hAnsi="Times New Roman" w:cs="Times New Roman"/>
          <w:sz w:val="28"/>
          <w:szCs w:val="28"/>
        </w:rPr>
        <w:t>1</w:t>
      </w:r>
      <w:r>
        <w:rPr>
          <w:rFonts w:ascii="Times New Roman" w:hAnsi="Times New Roman" w:cs="Times New Roman"/>
          <w:sz w:val="28"/>
          <w:szCs w:val="28"/>
        </w:rPr>
        <w:t>.</w:t>
      </w:r>
      <w:r w:rsidRPr="00E526A7">
        <w:rPr>
          <w:rFonts w:ascii="Times New Roman" w:hAnsi="Times New Roman" w:cs="Times New Roman"/>
          <w:sz w:val="28"/>
          <w:szCs w:val="28"/>
        </w:rPr>
        <w:t xml:space="preserve"> А.В. </w:t>
      </w:r>
      <w:proofErr w:type="spellStart"/>
      <w:proofErr w:type="gramStart"/>
      <w:r w:rsidRPr="00E526A7">
        <w:rPr>
          <w:rFonts w:ascii="Times New Roman" w:hAnsi="Times New Roman" w:cs="Times New Roman"/>
          <w:sz w:val="28"/>
          <w:szCs w:val="28"/>
        </w:rPr>
        <w:t>Аджи</w:t>
      </w:r>
      <w:proofErr w:type="spellEnd"/>
      <w:r w:rsidRPr="00E526A7">
        <w:rPr>
          <w:rFonts w:ascii="Times New Roman" w:hAnsi="Times New Roman" w:cs="Times New Roman"/>
          <w:sz w:val="28"/>
          <w:szCs w:val="28"/>
        </w:rPr>
        <w:t xml:space="preserve">  Открытые</w:t>
      </w:r>
      <w:proofErr w:type="gramEnd"/>
      <w:r w:rsidRPr="00E526A7">
        <w:rPr>
          <w:rFonts w:ascii="Times New Roman" w:hAnsi="Times New Roman" w:cs="Times New Roman"/>
          <w:sz w:val="28"/>
          <w:szCs w:val="28"/>
        </w:rPr>
        <w:t xml:space="preserve"> мероприятия для детей старшей группы. Образовательная область «Познавательное развитие» - Воронеж: ООО «Метода», 2014.</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2.</w:t>
      </w:r>
      <w:r w:rsidRPr="00E526A7">
        <w:rPr>
          <w:rFonts w:ascii="Times New Roman" w:hAnsi="Times New Roman" w:cs="Times New Roman"/>
          <w:sz w:val="28"/>
          <w:szCs w:val="28"/>
        </w:rPr>
        <w:t xml:space="preserve">Михайлова З. А., Полякова М. </w:t>
      </w:r>
      <w:proofErr w:type="gramStart"/>
      <w:r w:rsidRPr="00E526A7">
        <w:rPr>
          <w:rFonts w:ascii="Times New Roman" w:hAnsi="Times New Roman" w:cs="Times New Roman"/>
          <w:sz w:val="28"/>
          <w:szCs w:val="28"/>
        </w:rPr>
        <w:t>Н..</w:t>
      </w:r>
      <w:proofErr w:type="gramEnd"/>
      <w:r w:rsidRPr="00E526A7">
        <w:rPr>
          <w:rFonts w:ascii="Times New Roman" w:hAnsi="Times New Roman" w:cs="Times New Roman"/>
          <w:sz w:val="28"/>
          <w:szCs w:val="28"/>
        </w:rPr>
        <w:t xml:space="preserve"> Ивченко Т.А. Образовательная область «</w:t>
      </w:r>
      <w:proofErr w:type="gramStart"/>
      <w:r w:rsidRPr="00E526A7">
        <w:rPr>
          <w:rFonts w:ascii="Times New Roman" w:hAnsi="Times New Roman" w:cs="Times New Roman"/>
          <w:sz w:val="28"/>
          <w:szCs w:val="28"/>
        </w:rPr>
        <w:t>Познание»  Методический</w:t>
      </w:r>
      <w:proofErr w:type="gramEnd"/>
      <w:r w:rsidRPr="00E526A7">
        <w:rPr>
          <w:rFonts w:ascii="Times New Roman" w:hAnsi="Times New Roman" w:cs="Times New Roman"/>
          <w:sz w:val="28"/>
          <w:szCs w:val="28"/>
        </w:rPr>
        <w:t xml:space="preserve"> комплекс программы « Детство» СПб: ООО» Издательства Детство- Пресс» 20113г.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3.</w:t>
      </w:r>
      <w:r w:rsidRPr="00E526A7">
        <w:rPr>
          <w:rFonts w:ascii="Times New Roman" w:hAnsi="Times New Roman" w:cs="Times New Roman"/>
          <w:sz w:val="28"/>
          <w:szCs w:val="28"/>
        </w:rPr>
        <w:t xml:space="preserve"> </w:t>
      </w:r>
      <w:proofErr w:type="spellStart"/>
      <w:r w:rsidRPr="00E526A7">
        <w:rPr>
          <w:rFonts w:ascii="Times New Roman" w:hAnsi="Times New Roman" w:cs="Times New Roman"/>
          <w:sz w:val="28"/>
          <w:szCs w:val="28"/>
        </w:rPr>
        <w:t>Тугушева</w:t>
      </w:r>
      <w:proofErr w:type="spellEnd"/>
      <w:r w:rsidRPr="00E526A7">
        <w:rPr>
          <w:rFonts w:ascii="Times New Roman" w:hAnsi="Times New Roman" w:cs="Times New Roman"/>
          <w:sz w:val="28"/>
          <w:szCs w:val="28"/>
        </w:rPr>
        <w:t xml:space="preserve"> Г.П. Экспериментальная деятельность детей среднего и старшего возраста - СПб: ООО </w:t>
      </w:r>
      <w:proofErr w:type="gramStart"/>
      <w:r w:rsidRPr="00E526A7">
        <w:rPr>
          <w:rFonts w:ascii="Times New Roman" w:hAnsi="Times New Roman" w:cs="Times New Roman"/>
          <w:sz w:val="28"/>
          <w:szCs w:val="28"/>
        </w:rPr>
        <w:t>« Издательство</w:t>
      </w:r>
      <w:proofErr w:type="gramEnd"/>
      <w:r w:rsidRPr="00E526A7">
        <w:rPr>
          <w:rFonts w:ascii="Times New Roman" w:hAnsi="Times New Roman" w:cs="Times New Roman"/>
          <w:sz w:val="28"/>
          <w:szCs w:val="28"/>
        </w:rPr>
        <w:t xml:space="preserve"> « Детство- Пресс» 2009г.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4.</w:t>
      </w:r>
      <w:r w:rsidRPr="00E526A7">
        <w:rPr>
          <w:rFonts w:ascii="Times New Roman" w:hAnsi="Times New Roman" w:cs="Times New Roman"/>
          <w:sz w:val="28"/>
          <w:szCs w:val="28"/>
        </w:rPr>
        <w:t xml:space="preserve">Бабаева Т.И. Михайлова З.А. </w:t>
      </w:r>
      <w:proofErr w:type="gramStart"/>
      <w:r w:rsidRPr="00E526A7">
        <w:rPr>
          <w:rFonts w:ascii="Times New Roman" w:hAnsi="Times New Roman" w:cs="Times New Roman"/>
          <w:sz w:val="28"/>
          <w:szCs w:val="28"/>
        </w:rPr>
        <w:t>Детство:  примерная</w:t>
      </w:r>
      <w:proofErr w:type="gramEnd"/>
      <w:r w:rsidRPr="00E526A7">
        <w:rPr>
          <w:rFonts w:ascii="Times New Roman" w:hAnsi="Times New Roman" w:cs="Times New Roman"/>
          <w:sz w:val="28"/>
          <w:szCs w:val="28"/>
        </w:rPr>
        <w:t xml:space="preserve"> основная общеобразовательная программа  дошкольного образования - СПб: ООО « Издательство « Детства- Пресс» 2011г.</w:t>
      </w:r>
    </w:p>
    <w:p w:rsidR="00893BAF" w:rsidRPr="00E526A7" w:rsidRDefault="00893BAF" w:rsidP="00893BAF">
      <w:pPr>
        <w:tabs>
          <w:tab w:val="left" w:pos="0"/>
        </w:tabs>
        <w:rPr>
          <w:rFonts w:ascii="Times New Roman" w:hAnsi="Times New Roman" w:cs="Times New Roman"/>
          <w:sz w:val="28"/>
          <w:szCs w:val="28"/>
        </w:rPr>
      </w:pPr>
      <w:r w:rsidRPr="00E526A7">
        <w:rPr>
          <w:rFonts w:ascii="Times New Roman" w:hAnsi="Times New Roman" w:cs="Times New Roman"/>
          <w:sz w:val="28"/>
          <w:szCs w:val="28"/>
        </w:rPr>
        <w:t xml:space="preserve"> </w:t>
      </w:r>
      <w:r>
        <w:rPr>
          <w:rFonts w:ascii="Times New Roman" w:hAnsi="Times New Roman" w:cs="Times New Roman"/>
          <w:sz w:val="28"/>
          <w:szCs w:val="28"/>
        </w:rPr>
        <w:t>5.</w:t>
      </w:r>
      <w:r w:rsidRPr="00E526A7">
        <w:rPr>
          <w:rFonts w:ascii="Times New Roman" w:hAnsi="Times New Roman" w:cs="Times New Roman"/>
          <w:sz w:val="28"/>
          <w:szCs w:val="28"/>
        </w:rPr>
        <w:t xml:space="preserve">Вахрушева А.А. «Здравствуй, мир!» - </w:t>
      </w:r>
      <w:proofErr w:type="gramStart"/>
      <w:r w:rsidRPr="00E526A7">
        <w:rPr>
          <w:rFonts w:ascii="Times New Roman" w:hAnsi="Times New Roman" w:cs="Times New Roman"/>
          <w:sz w:val="28"/>
          <w:szCs w:val="28"/>
        </w:rPr>
        <w:t>М:  Просвещение</w:t>
      </w:r>
      <w:proofErr w:type="gramEnd"/>
      <w:r w:rsidRPr="00E526A7">
        <w:rPr>
          <w:rFonts w:ascii="Times New Roman" w:hAnsi="Times New Roman" w:cs="Times New Roman"/>
          <w:sz w:val="28"/>
          <w:szCs w:val="28"/>
        </w:rPr>
        <w:t>, 2005.</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6.</w:t>
      </w:r>
      <w:r w:rsidRPr="00E526A7">
        <w:rPr>
          <w:rFonts w:ascii="Times New Roman" w:hAnsi="Times New Roman" w:cs="Times New Roman"/>
          <w:sz w:val="28"/>
          <w:szCs w:val="28"/>
        </w:rPr>
        <w:t xml:space="preserve">Веракса Н.Е., </w:t>
      </w:r>
      <w:proofErr w:type="spellStart"/>
      <w:r w:rsidRPr="00E526A7">
        <w:rPr>
          <w:rFonts w:ascii="Times New Roman" w:hAnsi="Times New Roman" w:cs="Times New Roman"/>
          <w:sz w:val="28"/>
          <w:szCs w:val="28"/>
        </w:rPr>
        <w:t>Галимов</w:t>
      </w:r>
      <w:proofErr w:type="spellEnd"/>
      <w:r w:rsidRPr="00E526A7">
        <w:rPr>
          <w:rFonts w:ascii="Times New Roman" w:hAnsi="Times New Roman" w:cs="Times New Roman"/>
          <w:sz w:val="28"/>
          <w:szCs w:val="28"/>
        </w:rPr>
        <w:t xml:space="preserve"> О.Р.</w:t>
      </w:r>
      <w:r>
        <w:rPr>
          <w:rFonts w:ascii="Times New Roman" w:hAnsi="Times New Roman" w:cs="Times New Roman"/>
          <w:sz w:val="28"/>
          <w:szCs w:val="28"/>
        </w:rPr>
        <w:t xml:space="preserve"> </w:t>
      </w:r>
      <w:r w:rsidRPr="00E526A7">
        <w:rPr>
          <w:rFonts w:ascii="Times New Roman" w:hAnsi="Times New Roman" w:cs="Times New Roman"/>
          <w:sz w:val="28"/>
          <w:szCs w:val="28"/>
        </w:rPr>
        <w:t xml:space="preserve">Познавательно – исследовательская деятельность дошкольников. Для занятий с детьми 4-7 лет. – М.: МОЗАИКА-СИНТЕЗ, 2014.         </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7.</w:t>
      </w:r>
      <w:r w:rsidRPr="00E526A7">
        <w:rPr>
          <w:rFonts w:ascii="Times New Roman" w:hAnsi="Times New Roman" w:cs="Times New Roman"/>
          <w:sz w:val="28"/>
          <w:szCs w:val="28"/>
        </w:rPr>
        <w:t xml:space="preserve"> </w:t>
      </w:r>
      <w:proofErr w:type="spellStart"/>
      <w:r w:rsidRPr="00E526A7">
        <w:rPr>
          <w:rFonts w:ascii="Times New Roman" w:hAnsi="Times New Roman" w:cs="Times New Roman"/>
          <w:sz w:val="28"/>
          <w:szCs w:val="28"/>
        </w:rPr>
        <w:t>Дыбина</w:t>
      </w:r>
      <w:proofErr w:type="spellEnd"/>
      <w:r w:rsidRPr="00E526A7">
        <w:rPr>
          <w:rFonts w:ascii="Times New Roman" w:hAnsi="Times New Roman" w:cs="Times New Roman"/>
          <w:sz w:val="28"/>
          <w:szCs w:val="28"/>
        </w:rPr>
        <w:t xml:space="preserve"> О.В. «Из чего сделаны </w:t>
      </w:r>
      <w:proofErr w:type="gramStart"/>
      <w:r w:rsidRPr="00E526A7">
        <w:rPr>
          <w:rFonts w:ascii="Times New Roman" w:hAnsi="Times New Roman" w:cs="Times New Roman"/>
          <w:sz w:val="28"/>
          <w:szCs w:val="28"/>
        </w:rPr>
        <w:t>предметы»  Игры</w:t>
      </w:r>
      <w:proofErr w:type="gramEnd"/>
      <w:r w:rsidRPr="00E526A7">
        <w:rPr>
          <w:rFonts w:ascii="Times New Roman" w:hAnsi="Times New Roman" w:cs="Times New Roman"/>
          <w:sz w:val="28"/>
          <w:szCs w:val="28"/>
        </w:rPr>
        <w:t xml:space="preserve"> занятия для дошкольников- М ТЦ Сфера 2010г.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8.</w:t>
      </w:r>
      <w:r w:rsidRPr="00E526A7">
        <w:rPr>
          <w:rFonts w:ascii="Times New Roman" w:hAnsi="Times New Roman" w:cs="Times New Roman"/>
          <w:sz w:val="28"/>
          <w:szCs w:val="28"/>
        </w:rPr>
        <w:t xml:space="preserve"> </w:t>
      </w:r>
      <w:proofErr w:type="spellStart"/>
      <w:r w:rsidRPr="00E526A7">
        <w:rPr>
          <w:rFonts w:ascii="Times New Roman" w:hAnsi="Times New Roman" w:cs="Times New Roman"/>
          <w:sz w:val="28"/>
          <w:szCs w:val="28"/>
        </w:rPr>
        <w:t>Дыбина</w:t>
      </w:r>
      <w:proofErr w:type="spellEnd"/>
      <w:r w:rsidRPr="00E526A7">
        <w:rPr>
          <w:rFonts w:ascii="Times New Roman" w:hAnsi="Times New Roman" w:cs="Times New Roman"/>
          <w:sz w:val="28"/>
          <w:szCs w:val="28"/>
        </w:rPr>
        <w:t xml:space="preserve"> О.В. Рахманов Н.П. Щетинина В.В. Неизведанное радом: Опыты и эксперименты для дошкольников - М ТЦ Сфера 2010г.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9.</w:t>
      </w:r>
      <w:r w:rsidRPr="00E526A7">
        <w:rPr>
          <w:rFonts w:ascii="Times New Roman" w:hAnsi="Times New Roman" w:cs="Times New Roman"/>
          <w:sz w:val="28"/>
          <w:szCs w:val="28"/>
        </w:rPr>
        <w:t xml:space="preserve"> Иванова А.И. Естественно- научные наблюдения и эксперименты в детском саду. Человек: Сфера 2010г.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t>10.</w:t>
      </w:r>
      <w:r w:rsidRPr="00E526A7">
        <w:rPr>
          <w:rFonts w:ascii="Times New Roman" w:hAnsi="Times New Roman" w:cs="Times New Roman"/>
          <w:sz w:val="28"/>
          <w:szCs w:val="28"/>
        </w:rPr>
        <w:t xml:space="preserve"> Машкова С.В. Познавательно- исследовательские </w:t>
      </w:r>
      <w:proofErr w:type="gramStart"/>
      <w:r w:rsidRPr="00E526A7">
        <w:rPr>
          <w:rFonts w:ascii="Times New Roman" w:hAnsi="Times New Roman" w:cs="Times New Roman"/>
          <w:sz w:val="28"/>
          <w:szCs w:val="28"/>
        </w:rPr>
        <w:t>занятия  с</w:t>
      </w:r>
      <w:proofErr w:type="gramEnd"/>
      <w:r w:rsidRPr="00E526A7">
        <w:rPr>
          <w:rFonts w:ascii="Times New Roman" w:hAnsi="Times New Roman" w:cs="Times New Roman"/>
          <w:sz w:val="28"/>
          <w:szCs w:val="28"/>
        </w:rPr>
        <w:t xml:space="preserve"> детьми 5-7 лет на экологической тропе . Учитель 2011г.</w:t>
      </w:r>
    </w:p>
    <w:p w:rsidR="00893BAF" w:rsidRPr="00E526A7" w:rsidRDefault="00893BAF" w:rsidP="00893BAF">
      <w:pPr>
        <w:tabs>
          <w:tab w:val="left" w:pos="0"/>
          <w:tab w:val="left" w:pos="8364"/>
        </w:tabs>
        <w:jc w:val="both"/>
        <w:rPr>
          <w:rFonts w:ascii="Times New Roman" w:hAnsi="Times New Roman" w:cs="Times New Roman"/>
          <w:sz w:val="28"/>
          <w:szCs w:val="28"/>
        </w:rPr>
      </w:pPr>
      <w:r>
        <w:rPr>
          <w:rFonts w:ascii="Times New Roman" w:hAnsi="Times New Roman" w:cs="Times New Roman"/>
          <w:sz w:val="28"/>
          <w:szCs w:val="28"/>
        </w:rPr>
        <w:lastRenderedPageBreak/>
        <w:t>11.</w:t>
      </w:r>
      <w:r w:rsidRPr="00E526A7">
        <w:rPr>
          <w:rFonts w:ascii="Times New Roman" w:hAnsi="Times New Roman" w:cs="Times New Roman"/>
          <w:sz w:val="28"/>
          <w:szCs w:val="28"/>
        </w:rPr>
        <w:t xml:space="preserve"> Мартынова Е.А.  Организация опытно- экспериментальной деятельности детей 2-7 лет.  Тематические занятия, рекомендации. Конспекты занятий. Учитель. 2011г.</w:t>
      </w:r>
    </w:p>
    <w:p w:rsidR="00893BAF" w:rsidRDefault="00893BAF" w:rsidP="00893BAF">
      <w:pPr>
        <w:tabs>
          <w:tab w:val="left" w:pos="0"/>
        </w:tabs>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Pr="00E526A7">
        <w:rPr>
          <w:rFonts w:ascii="Times New Roman" w:hAnsi="Times New Roman" w:cs="Times New Roman"/>
          <w:sz w:val="28"/>
          <w:szCs w:val="28"/>
        </w:rPr>
        <w:t xml:space="preserve"> </w:t>
      </w:r>
      <w:proofErr w:type="spellStart"/>
      <w:r w:rsidRPr="00E526A7">
        <w:rPr>
          <w:rFonts w:ascii="Times New Roman" w:hAnsi="Times New Roman" w:cs="Times New Roman"/>
          <w:sz w:val="28"/>
          <w:szCs w:val="28"/>
        </w:rPr>
        <w:t>Соломенникова</w:t>
      </w:r>
      <w:proofErr w:type="spellEnd"/>
      <w:r w:rsidRPr="00E526A7">
        <w:rPr>
          <w:rFonts w:ascii="Times New Roman" w:hAnsi="Times New Roman" w:cs="Times New Roman"/>
          <w:sz w:val="28"/>
          <w:szCs w:val="28"/>
        </w:rPr>
        <w:t xml:space="preserve">    О.А. Ознакомление с природой в детском </w:t>
      </w:r>
      <w:proofErr w:type="gramStart"/>
      <w:r w:rsidRPr="00E526A7">
        <w:rPr>
          <w:rFonts w:ascii="Times New Roman" w:hAnsi="Times New Roman" w:cs="Times New Roman"/>
          <w:sz w:val="28"/>
          <w:szCs w:val="28"/>
        </w:rPr>
        <w:t>саду.-</w:t>
      </w:r>
      <w:proofErr w:type="gramEnd"/>
      <w:r w:rsidRPr="00E526A7">
        <w:rPr>
          <w:rFonts w:ascii="Times New Roman" w:hAnsi="Times New Roman" w:cs="Times New Roman"/>
          <w:sz w:val="28"/>
          <w:szCs w:val="28"/>
        </w:rPr>
        <w:t xml:space="preserve"> М. : МОЗАИКА-СИНТЕЗ, 2015.</w:t>
      </w:r>
      <w:r>
        <w:rPr>
          <w:rFonts w:ascii="Times New Roman" w:hAnsi="Times New Roman" w:cs="Times New Roman"/>
          <w:sz w:val="28"/>
          <w:szCs w:val="28"/>
        </w:rPr>
        <w:t xml:space="preserve">  </w:t>
      </w:r>
    </w:p>
    <w:p w:rsidR="00893BAF" w:rsidRDefault="00893BAF" w:rsidP="00893BAF">
      <w:pPr>
        <w:tabs>
          <w:tab w:val="left" w:pos="1560"/>
        </w:tabs>
        <w:spacing w:after="0" w:line="240" w:lineRule="auto"/>
        <w:rPr>
          <w:rFonts w:ascii="Times New Roman" w:eastAsia="Times New Roman" w:hAnsi="Times New Roman" w:cs="Times New Roman"/>
          <w:b/>
          <w:sz w:val="28"/>
          <w:szCs w:val="28"/>
          <w:lang w:eastAsia="ru-RU"/>
        </w:rPr>
      </w:pPr>
    </w:p>
    <w:p w:rsidR="008C1CAF" w:rsidRDefault="00893BAF"/>
    <w:sectPr w:rsidR="008C1CAF" w:rsidSect="004300D7">
      <w:footerReference w:type="default" r:id="rId5"/>
      <w:pgSz w:w="11906" w:h="16838"/>
      <w:pgMar w:top="1134" w:right="850" w:bottom="1134" w:left="1701"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60311"/>
      <w:docPartObj>
        <w:docPartGallery w:val="Page Numbers (Bottom of Page)"/>
        <w:docPartUnique/>
      </w:docPartObj>
    </w:sdtPr>
    <w:sdtEndPr/>
    <w:sdtContent>
      <w:p w:rsidR="006274B3" w:rsidRDefault="00893BAF">
        <w:pPr>
          <w:pStyle w:val="a5"/>
          <w:jc w:val="right"/>
        </w:pPr>
        <w:r>
          <w:fldChar w:fldCharType="begin"/>
        </w:r>
        <w:r>
          <w:instrText>PAGE   \* MERGEFORMAT</w:instrText>
        </w:r>
        <w:r>
          <w:fldChar w:fldCharType="separate"/>
        </w:r>
        <w:r>
          <w:rPr>
            <w:noProof/>
          </w:rPr>
          <w:t>14</w:t>
        </w:r>
        <w:r>
          <w:rPr>
            <w:noProof/>
          </w:rPr>
          <w:fldChar w:fldCharType="end"/>
        </w:r>
      </w:p>
    </w:sdtContent>
  </w:sdt>
  <w:p w:rsidR="006274B3" w:rsidRDefault="00893BAF">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17D"/>
    <w:multiLevelType w:val="multilevel"/>
    <w:tmpl w:val="091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23F20"/>
    <w:multiLevelType w:val="hybridMultilevel"/>
    <w:tmpl w:val="037C03FA"/>
    <w:lvl w:ilvl="0" w:tplc="B5A4E6A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143EDD"/>
    <w:multiLevelType w:val="multilevel"/>
    <w:tmpl w:val="CFAC72EE"/>
    <w:lvl w:ilvl="0">
      <w:start w:val="1"/>
      <w:numFmt w:val="decimal"/>
      <w:lvlText w:val="%1."/>
      <w:lvlJc w:val="left"/>
      <w:pPr>
        <w:ind w:left="720" w:hanging="360"/>
      </w:pPr>
      <w:rPr>
        <w:rFonts w:hint="default"/>
      </w:rPr>
    </w:lvl>
    <w:lvl w:ilvl="1">
      <w:start w:val="3"/>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3" w15:restartNumberingAfterBreak="0">
    <w:nsid w:val="163F1C2B"/>
    <w:multiLevelType w:val="multilevel"/>
    <w:tmpl w:val="8F44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3EAC"/>
    <w:multiLevelType w:val="hybridMultilevel"/>
    <w:tmpl w:val="5F20A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651A6"/>
    <w:multiLevelType w:val="multilevel"/>
    <w:tmpl w:val="7D50F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65251"/>
    <w:multiLevelType w:val="hybridMultilevel"/>
    <w:tmpl w:val="CDACB5C2"/>
    <w:lvl w:ilvl="0" w:tplc="3D08BB30">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49283929"/>
    <w:multiLevelType w:val="multilevel"/>
    <w:tmpl w:val="47B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C51A9"/>
    <w:multiLevelType w:val="multilevel"/>
    <w:tmpl w:val="F0FA5D30"/>
    <w:lvl w:ilvl="0">
      <w:start w:val="1"/>
      <w:numFmt w:val="decimal"/>
      <w:lvlText w:val="%1."/>
      <w:lvlJc w:val="left"/>
      <w:pPr>
        <w:ind w:left="720" w:hanging="360"/>
      </w:pPr>
      <w:rPr>
        <w:rFonts w:hint="default"/>
      </w:rPr>
    </w:lvl>
    <w:lvl w:ilvl="1">
      <w:start w:val="3"/>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10" w15:restartNumberingAfterBreak="0">
    <w:nsid w:val="66592E32"/>
    <w:multiLevelType w:val="multilevel"/>
    <w:tmpl w:val="FAECB3E2"/>
    <w:lvl w:ilvl="0">
      <w:start w:val="1"/>
      <w:numFmt w:val="bullet"/>
      <w:lvlText w:val=""/>
      <w:lvlJc w:val="left"/>
      <w:pPr>
        <w:tabs>
          <w:tab w:val="num" w:pos="786"/>
        </w:tabs>
        <w:ind w:left="786" w:hanging="360"/>
      </w:pPr>
      <w:rPr>
        <w:rFonts w:ascii="Wingdings" w:hAnsi="Wingdings" w:hint="default"/>
      </w:rPr>
    </w:lvl>
    <w:lvl w:ilvl="1">
      <w:start w:val="12"/>
      <w:numFmt w:val="decimal"/>
      <w:lvlText w:val="%2."/>
      <w:lvlJc w:val="left"/>
      <w:pPr>
        <w:ind w:left="1455" w:hanging="375"/>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F79B7"/>
    <w:multiLevelType w:val="hybridMultilevel"/>
    <w:tmpl w:val="4ECC467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6ED1235E"/>
    <w:multiLevelType w:val="hybridMultilevel"/>
    <w:tmpl w:val="31667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7210DC"/>
    <w:multiLevelType w:val="hybridMultilevel"/>
    <w:tmpl w:val="E976F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082A08"/>
    <w:multiLevelType w:val="hybridMultilevel"/>
    <w:tmpl w:val="A072B09C"/>
    <w:lvl w:ilvl="0" w:tplc="746E3A80">
      <w:start w:val="1"/>
      <w:numFmt w:val="bullet"/>
      <w:lvlText w:val=""/>
      <w:lvlJc w:val="left"/>
      <w:pPr>
        <w:ind w:left="1440" w:hanging="360"/>
      </w:pPr>
      <w:rPr>
        <w:rFonts w:ascii="Symbol" w:eastAsia="Calibri" w:hAnsi="Symbol" w:cs="Times New Roman"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4"/>
  </w:num>
  <w:num w:numId="3">
    <w:abstractNumId w:val="2"/>
  </w:num>
  <w:num w:numId="4">
    <w:abstractNumId w:val="9"/>
  </w:num>
  <w:num w:numId="5">
    <w:abstractNumId w:val="0"/>
  </w:num>
  <w:num w:numId="6">
    <w:abstractNumId w:val="10"/>
  </w:num>
  <w:num w:numId="7">
    <w:abstractNumId w:val="13"/>
  </w:num>
  <w:num w:numId="8">
    <w:abstractNumId w:val="4"/>
  </w:num>
  <w:num w:numId="9">
    <w:abstractNumId w:val="11"/>
  </w:num>
  <w:num w:numId="10">
    <w:abstractNumId w:val="5"/>
  </w:num>
  <w:num w:numId="11">
    <w:abstractNumId w:val="3"/>
  </w:num>
  <w:num w:numId="12">
    <w:abstractNumId w:val="8"/>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AF"/>
    <w:rsid w:val="0014088C"/>
    <w:rsid w:val="005E4001"/>
    <w:rsid w:val="007273FB"/>
    <w:rsid w:val="00893BAF"/>
    <w:rsid w:val="00AB4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007A-CBC7-4007-B33E-D3CC764E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3BAF"/>
    <w:pPr>
      <w:ind w:left="720"/>
      <w:contextualSpacing/>
    </w:pPr>
  </w:style>
  <w:style w:type="paragraph" w:styleId="a5">
    <w:name w:val="footer"/>
    <w:basedOn w:val="a"/>
    <w:link w:val="a6"/>
    <w:uiPriority w:val="99"/>
    <w:unhideWhenUsed/>
    <w:rsid w:val="00893B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3BAF"/>
  </w:style>
  <w:style w:type="paragraph" w:styleId="a7">
    <w:name w:val="No Spacing"/>
    <w:link w:val="a8"/>
    <w:uiPriority w:val="1"/>
    <w:qFormat/>
    <w:rsid w:val="00893BAF"/>
    <w:pPr>
      <w:spacing w:after="0" w:line="240" w:lineRule="auto"/>
    </w:pPr>
    <w:rPr>
      <w:rFonts w:eastAsiaTheme="minorEastAsia"/>
      <w:lang w:eastAsia="ru-RU"/>
    </w:rPr>
  </w:style>
  <w:style w:type="character" w:customStyle="1" w:styleId="a8">
    <w:name w:val="Без интервала Знак"/>
    <w:basedOn w:val="a0"/>
    <w:link w:val="a7"/>
    <w:uiPriority w:val="1"/>
    <w:rsid w:val="00893BAF"/>
    <w:rPr>
      <w:rFonts w:eastAsiaTheme="minorEastAsia"/>
      <w:lang w:eastAsia="ru-RU"/>
    </w:rPr>
  </w:style>
  <w:style w:type="paragraph" w:customStyle="1" w:styleId="c1c17">
    <w:name w:val="c1 c17"/>
    <w:basedOn w:val="a"/>
    <w:rsid w:val="00893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893BAF"/>
  </w:style>
  <w:style w:type="character" w:customStyle="1" w:styleId="c8c97">
    <w:name w:val="c8 c97"/>
    <w:rsid w:val="00893BAF"/>
  </w:style>
  <w:style w:type="character" w:customStyle="1" w:styleId="a9">
    <w:name w:val="Основной текст_"/>
    <w:link w:val="1"/>
    <w:rsid w:val="00893BAF"/>
    <w:rPr>
      <w:sz w:val="23"/>
      <w:szCs w:val="23"/>
      <w:shd w:val="clear" w:color="auto" w:fill="FFFFFF"/>
    </w:rPr>
  </w:style>
  <w:style w:type="paragraph" w:customStyle="1" w:styleId="1">
    <w:name w:val="Основной текст1"/>
    <w:basedOn w:val="a"/>
    <w:link w:val="a9"/>
    <w:rsid w:val="00893BAF"/>
    <w:pPr>
      <w:shd w:val="clear" w:color="auto" w:fill="FFFFFF"/>
      <w:spacing w:after="0" w:line="274" w:lineRule="exact"/>
      <w:jc w:val="both"/>
    </w:pPr>
    <w:rPr>
      <w:sz w:val="23"/>
      <w:szCs w:val="23"/>
    </w:rPr>
  </w:style>
  <w:style w:type="character" w:customStyle="1" w:styleId="apple-style-span">
    <w:name w:val="apple-style-span"/>
    <w:basedOn w:val="a0"/>
    <w:rsid w:val="00893BAF"/>
  </w:style>
  <w:style w:type="character" w:customStyle="1" w:styleId="apple-converted-space">
    <w:name w:val="apple-converted-space"/>
    <w:basedOn w:val="a0"/>
    <w:rsid w:val="0089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3474</Words>
  <Characters>19804</Characters>
  <Application>Microsoft Office Word</Application>
  <DocSecurity>0</DocSecurity>
  <Lines>165</Lines>
  <Paragraphs>46</Paragraphs>
  <ScaleCrop>false</ScaleCrop>
  <Company/>
  <LinksUpToDate>false</LinksUpToDate>
  <CharactersWithSpaces>23232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2019-09-02T07:35:00Z</dcterms:created>
  <dcterms:modified xsi:type="dcterms:W3CDTF">2019-09-02T07:37:00Z</dcterms:modified>
</cp:coreProperties>
</file>